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E232" w14:textId="77777777" w:rsidR="009E1822" w:rsidRDefault="009E1822" w:rsidP="009E1822">
      <w:pPr>
        <w:jc w:val="both"/>
        <w:rPr>
          <w:sz w:val="20"/>
          <w:szCs w:val="20"/>
        </w:rPr>
      </w:pPr>
    </w:p>
    <w:p w14:paraId="75E130C6" w14:textId="4A206EC9" w:rsidR="009E1822" w:rsidRPr="009E1822" w:rsidRDefault="009E1822" w:rsidP="009E1822">
      <w:pPr>
        <w:jc w:val="both"/>
        <w:rPr>
          <w:sz w:val="20"/>
          <w:szCs w:val="20"/>
        </w:rPr>
      </w:pPr>
      <w:r w:rsidRPr="009E1822">
        <w:rPr>
          <w:sz w:val="20"/>
          <w:szCs w:val="20"/>
        </w:rPr>
        <w:t>Rev.1   10 March 2020</w:t>
      </w:r>
    </w:p>
    <w:p w14:paraId="6A39FA0C" w14:textId="77777777" w:rsidR="009E1822" w:rsidRDefault="009E1822" w:rsidP="0095561C">
      <w:pPr>
        <w:jc w:val="center"/>
        <w:rPr>
          <w:b/>
          <w:bCs/>
          <w:sz w:val="28"/>
          <w:szCs w:val="28"/>
        </w:rPr>
      </w:pPr>
    </w:p>
    <w:p w14:paraId="74FF6192" w14:textId="3E8455ED" w:rsidR="00A831FB" w:rsidRPr="0095561C" w:rsidRDefault="002A77B3" w:rsidP="0095561C">
      <w:pPr>
        <w:jc w:val="center"/>
        <w:rPr>
          <w:b/>
          <w:bCs/>
          <w:sz w:val="28"/>
          <w:szCs w:val="28"/>
        </w:rPr>
      </w:pPr>
      <w:r w:rsidRPr="0095561C">
        <w:rPr>
          <w:b/>
          <w:bCs/>
          <w:sz w:val="28"/>
          <w:szCs w:val="28"/>
        </w:rPr>
        <w:t xml:space="preserve">Smart G4 </w:t>
      </w:r>
      <w:r w:rsidR="00DE658C">
        <w:rPr>
          <w:b/>
          <w:bCs/>
          <w:sz w:val="28"/>
          <w:szCs w:val="28"/>
        </w:rPr>
        <w:t xml:space="preserve">Installer, Dealer, and </w:t>
      </w:r>
      <w:r w:rsidR="00C56C9E" w:rsidRPr="0095561C">
        <w:rPr>
          <w:b/>
          <w:bCs/>
          <w:sz w:val="28"/>
          <w:szCs w:val="28"/>
        </w:rPr>
        <w:t>Partner Levels Definition</w:t>
      </w:r>
      <w:r w:rsidR="0095561C" w:rsidRPr="0095561C">
        <w:rPr>
          <w:b/>
          <w:bCs/>
          <w:sz w:val="28"/>
          <w:szCs w:val="28"/>
        </w:rPr>
        <w:t>s</w:t>
      </w:r>
    </w:p>
    <w:p w14:paraId="43AB340C" w14:textId="75BC88EF" w:rsidR="00C56C9E" w:rsidRDefault="00C56C9E"/>
    <w:p w14:paraId="5CDE28FE" w14:textId="2F4B28C2" w:rsidR="00B20810" w:rsidRDefault="00DE658C">
      <w:r>
        <w:t>There are Several Levels of Smart G4 Channel Network</w:t>
      </w:r>
    </w:p>
    <w:p w14:paraId="71676BD9" w14:textId="576A3284" w:rsidR="00DE658C" w:rsidRDefault="00DE658C">
      <w:r>
        <w:t>Here is fast comparison table</w:t>
      </w:r>
    </w:p>
    <w:p w14:paraId="2020E3B2" w14:textId="515B0596" w:rsidR="00DE658C" w:rsidRDefault="00DE658C"/>
    <w:tbl>
      <w:tblPr>
        <w:tblStyle w:val="TableGrid"/>
        <w:tblW w:w="10560" w:type="dxa"/>
        <w:tblInd w:w="-500" w:type="dxa"/>
        <w:tblLook w:val="04A0" w:firstRow="1" w:lastRow="0" w:firstColumn="1" w:lastColumn="0" w:noHBand="0" w:noVBand="1"/>
      </w:tblPr>
      <w:tblGrid>
        <w:gridCol w:w="961"/>
        <w:gridCol w:w="1135"/>
        <w:gridCol w:w="961"/>
        <w:gridCol w:w="1016"/>
        <w:gridCol w:w="1047"/>
        <w:gridCol w:w="1005"/>
        <w:gridCol w:w="1205"/>
        <w:gridCol w:w="982"/>
        <w:gridCol w:w="1046"/>
        <w:gridCol w:w="1202"/>
      </w:tblGrid>
      <w:tr w:rsidR="007F60BC" w14:paraId="29A5337E" w14:textId="3DA03F0E" w:rsidTr="00DB5090">
        <w:tc>
          <w:tcPr>
            <w:tcW w:w="961" w:type="dxa"/>
            <w:shd w:val="clear" w:color="auto" w:fill="D0CECE" w:themeFill="background2" w:themeFillShade="E6"/>
          </w:tcPr>
          <w:p w14:paraId="338329E3" w14:textId="664C1F56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Channel Partner Type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49EAA6AA" w14:textId="53300BED" w:rsidR="007F60BC" w:rsidRPr="00DE658C" w:rsidRDefault="0022715A" w:rsidP="00DE658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Initial Purchase USD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4A089276" w14:textId="115B1284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Training</w:t>
            </w:r>
          </w:p>
        </w:tc>
        <w:tc>
          <w:tcPr>
            <w:tcW w:w="1016" w:type="dxa"/>
            <w:shd w:val="clear" w:color="auto" w:fill="D0CECE" w:themeFill="background2" w:themeFillShade="E6"/>
          </w:tcPr>
          <w:p w14:paraId="45E79661" w14:textId="72674F43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Can Estimate</w:t>
            </w:r>
          </w:p>
        </w:tc>
        <w:tc>
          <w:tcPr>
            <w:tcW w:w="1047" w:type="dxa"/>
            <w:shd w:val="clear" w:color="auto" w:fill="D0CECE" w:themeFill="background2" w:themeFillShade="E6"/>
          </w:tcPr>
          <w:p w14:paraId="6080D516" w14:textId="43B86D00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Can Purchase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14:paraId="497BA2A1" w14:textId="42808EAC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Certified to install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14:paraId="271ADB13" w14:textId="1DF3ABE4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Warrantee</w:t>
            </w:r>
          </w:p>
        </w:tc>
        <w:tc>
          <w:tcPr>
            <w:tcW w:w="1063" w:type="dxa"/>
            <w:shd w:val="clear" w:color="auto" w:fill="D0CECE" w:themeFill="background2" w:themeFillShade="E6"/>
          </w:tcPr>
          <w:p w14:paraId="4C53208C" w14:textId="6DE2177C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Can Train others</w:t>
            </w:r>
          </w:p>
        </w:tc>
        <w:tc>
          <w:tcPr>
            <w:tcW w:w="789" w:type="dxa"/>
            <w:shd w:val="clear" w:color="auto" w:fill="D0CECE" w:themeFill="background2" w:themeFillShade="E6"/>
          </w:tcPr>
          <w:p w14:paraId="2C1480FD" w14:textId="032D43F4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 w:rsidRPr="00DE658C">
              <w:rPr>
                <w:b/>
                <w:bCs/>
                <w:color w:val="002060"/>
              </w:rPr>
              <w:t>Exclusive</w:t>
            </w:r>
          </w:p>
        </w:tc>
        <w:tc>
          <w:tcPr>
            <w:tcW w:w="1338" w:type="dxa"/>
            <w:shd w:val="clear" w:color="auto" w:fill="D0CECE" w:themeFill="background2" w:themeFillShade="E6"/>
          </w:tcPr>
          <w:p w14:paraId="479FD4CD" w14:textId="2AC6991F" w:rsidR="007F60BC" w:rsidRPr="00DE658C" w:rsidRDefault="007F60BC" w:rsidP="00DE658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Official referral</w:t>
            </w:r>
          </w:p>
        </w:tc>
      </w:tr>
      <w:tr w:rsidR="007F60BC" w14:paraId="1034E242" w14:textId="59B398B5" w:rsidTr="00DB5090">
        <w:tc>
          <w:tcPr>
            <w:tcW w:w="961" w:type="dxa"/>
          </w:tcPr>
          <w:p w14:paraId="41B52A7C" w14:textId="4E871DB2" w:rsidR="007F60BC" w:rsidRDefault="007F60BC" w:rsidP="00D67E46">
            <w:pPr>
              <w:jc w:val="center"/>
            </w:pPr>
            <w:r>
              <w:t>B1</w:t>
            </w:r>
          </w:p>
        </w:tc>
        <w:tc>
          <w:tcPr>
            <w:tcW w:w="1175" w:type="dxa"/>
          </w:tcPr>
          <w:p w14:paraId="5E2BBC59" w14:textId="43D86016" w:rsidR="007F60BC" w:rsidRDefault="007F60BC" w:rsidP="00D67E46">
            <w:pPr>
              <w:jc w:val="center"/>
            </w:pPr>
            <w:r>
              <w:t>0.0</w:t>
            </w:r>
          </w:p>
        </w:tc>
        <w:tc>
          <w:tcPr>
            <w:tcW w:w="961" w:type="dxa"/>
          </w:tcPr>
          <w:p w14:paraId="4EE59259" w14:textId="79BEAA10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016" w:type="dxa"/>
          </w:tcPr>
          <w:p w14:paraId="582C4F60" w14:textId="5E857453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47" w:type="dxa"/>
          </w:tcPr>
          <w:p w14:paraId="36EDF70F" w14:textId="359BE89F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22BC47A" w14:textId="46D85A80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205" w:type="dxa"/>
          </w:tcPr>
          <w:p w14:paraId="441D67D8" w14:textId="3979738B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063" w:type="dxa"/>
          </w:tcPr>
          <w:p w14:paraId="3725960C" w14:textId="0B330F86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789" w:type="dxa"/>
          </w:tcPr>
          <w:p w14:paraId="37FA1643" w14:textId="0350C521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338" w:type="dxa"/>
          </w:tcPr>
          <w:p w14:paraId="59F64898" w14:textId="608B9045" w:rsidR="007F60BC" w:rsidRDefault="007F60BC" w:rsidP="00D67E46">
            <w:pPr>
              <w:jc w:val="center"/>
            </w:pPr>
            <w:r>
              <w:t>No</w:t>
            </w:r>
          </w:p>
        </w:tc>
      </w:tr>
      <w:tr w:rsidR="007F60BC" w14:paraId="098912B7" w14:textId="584BDE30" w:rsidTr="00DB5090">
        <w:tc>
          <w:tcPr>
            <w:tcW w:w="961" w:type="dxa"/>
          </w:tcPr>
          <w:p w14:paraId="57D8B041" w14:textId="46E11965" w:rsidR="007F60BC" w:rsidRDefault="007F60BC" w:rsidP="00D67E46">
            <w:pPr>
              <w:jc w:val="center"/>
            </w:pPr>
            <w:r>
              <w:t>B2</w:t>
            </w:r>
          </w:p>
        </w:tc>
        <w:tc>
          <w:tcPr>
            <w:tcW w:w="1175" w:type="dxa"/>
          </w:tcPr>
          <w:p w14:paraId="2EEE82E2" w14:textId="1FAA0D9E" w:rsidR="007F60BC" w:rsidRDefault="007F60BC" w:rsidP="00D67E46">
            <w:pPr>
              <w:jc w:val="center"/>
            </w:pPr>
            <w:r>
              <w:t>1000</w:t>
            </w:r>
          </w:p>
        </w:tc>
        <w:tc>
          <w:tcPr>
            <w:tcW w:w="961" w:type="dxa"/>
          </w:tcPr>
          <w:p w14:paraId="0F1FE6B4" w14:textId="6865CAAC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016" w:type="dxa"/>
          </w:tcPr>
          <w:p w14:paraId="55E24F9F" w14:textId="2AD713A9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47" w:type="dxa"/>
          </w:tcPr>
          <w:p w14:paraId="6615647F" w14:textId="34A07C06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5DBD3EE4" w14:textId="30800185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205" w:type="dxa"/>
          </w:tcPr>
          <w:p w14:paraId="40229A1A" w14:textId="155031A9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063" w:type="dxa"/>
          </w:tcPr>
          <w:p w14:paraId="0A7EB928" w14:textId="1F5B9D47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789" w:type="dxa"/>
          </w:tcPr>
          <w:p w14:paraId="3A91E19D" w14:textId="4ECEA32D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338" w:type="dxa"/>
          </w:tcPr>
          <w:p w14:paraId="7197B1A6" w14:textId="2B6C2CC6" w:rsidR="007F60BC" w:rsidRDefault="007F60BC" w:rsidP="00D67E46">
            <w:pPr>
              <w:jc w:val="center"/>
            </w:pPr>
            <w:r>
              <w:t>No</w:t>
            </w:r>
          </w:p>
        </w:tc>
      </w:tr>
      <w:tr w:rsidR="007F60BC" w14:paraId="3BA609D8" w14:textId="638721D1" w:rsidTr="00DB5090">
        <w:tc>
          <w:tcPr>
            <w:tcW w:w="961" w:type="dxa"/>
          </w:tcPr>
          <w:p w14:paraId="1FDBF4F8" w14:textId="4F73CCEB" w:rsidR="007F60BC" w:rsidRDefault="007F60BC" w:rsidP="00D67E46">
            <w:pPr>
              <w:jc w:val="center"/>
            </w:pPr>
            <w:r>
              <w:t>T1</w:t>
            </w:r>
          </w:p>
        </w:tc>
        <w:tc>
          <w:tcPr>
            <w:tcW w:w="1175" w:type="dxa"/>
          </w:tcPr>
          <w:p w14:paraId="54518BAF" w14:textId="59D93658" w:rsidR="007F60BC" w:rsidRDefault="007F60BC" w:rsidP="00D67E46">
            <w:pPr>
              <w:jc w:val="center"/>
            </w:pPr>
            <w:r>
              <w:t>1500</w:t>
            </w:r>
          </w:p>
        </w:tc>
        <w:tc>
          <w:tcPr>
            <w:tcW w:w="961" w:type="dxa"/>
          </w:tcPr>
          <w:p w14:paraId="57689E40" w14:textId="084A2AC4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16" w:type="dxa"/>
          </w:tcPr>
          <w:p w14:paraId="638BE9BF" w14:textId="41C99916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47" w:type="dxa"/>
          </w:tcPr>
          <w:p w14:paraId="09931ED4" w14:textId="6572E21B" w:rsidR="007F60BC" w:rsidRDefault="007F60BC" w:rsidP="00D67E46">
            <w:pPr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C1267B5" w14:textId="0ADDF7C1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205" w:type="dxa"/>
          </w:tcPr>
          <w:p w14:paraId="1921698A" w14:textId="55D4B7AB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063" w:type="dxa"/>
          </w:tcPr>
          <w:p w14:paraId="31DAA46E" w14:textId="2599A602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789" w:type="dxa"/>
          </w:tcPr>
          <w:p w14:paraId="2BE2ECE0" w14:textId="2C0D51EB" w:rsidR="007F60BC" w:rsidRDefault="007F60BC" w:rsidP="00D67E46">
            <w:pPr>
              <w:jc w:val="center"/>
            </w:pPr>
            <w:r>
              <w:t>No</w:t>
            </w:r>
          </w:p>
        </w:tc>
        <w:tc>
          <w:tcPr>
            <w:tcW w:w="1338" w:type="dxa"/>
          </w:tcPr>
          <w:p w14:paraId="52293A26" w14:textId="0E193E88" w:rsidR="007F60BC" w:rsidRDefault="007F60BC" w:rsidP="00D67E46">
            <w:pPr>
              <w:jc w:val="center"/>
            </w:pPr>
            <w:r>
              <w:t>No</w:t>
            </w:r>
          </w:p>
        </w:tc>
      </w:tr>
      <w:tr w:rsidR="007F60BC" w14:paraId="2D96175D" w14:textId="12A89AE0" w:rsidTr="00DB5090">
        <w:tc>
          <w:tcPr>
            <w:tcW w:w="961" w:type="dxa"/>
          </w:tcPr>
          <w:p w14:paraId="0587F5D9" w14:textId="133D6CFD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TL</w:t>
            </w:r>
            <w:r w:rsidR="0022715A" w:rsidRPr="00411933">
              <w:rPr>
                <w:color w:val="C45911" w:themeColor="accent2" w:themeShade="BF"/>
              </w:rPr>
              <w:t>1, TL2</w:t>
            </w:r>
          </w:p>
        </w:tc>
        <w:tc>
          <w:tcPr>
            <w:tcW w:w="1175" w:type="dxa"/>
          </w:tcPr>
          <w:p w14:paraId="4BEF2E5E" w14:textId="7D06C6E6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1500</w:t>
            </w:r>
          </w:p>
        </w:tc>
        <w:tc>
          <w:tcPr>
            <w:tcW w:w="961" w:type="dxa"/>
          </w:tcPr>
          <w:p w14:paraId="31D2B041" w14:textId="4A075F1B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Yes</w:t>
            </w:r>
          </w:p>
        </w:tc>
        <w:tc>
          <w:tcPr>
            <w:tcW w:w="1016" w:type="dxa"/>
          </w:tcPr>
          <w:p w14:paraId="7AC07ADC" w14:textId="03F1A5BD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Yes</w:t>
            </w:r>
          </w:p>
        </w:tc>
        <w:tc>
          <w:tcPr>
            <w:tcW w:w="1047" w:type="dxa"/>
          </w:tcPr>
          <w:p w14:paraId="4536548A" w14:textId="0975A3E3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Yes</w:t>
            </w:r>
          </w:p>
        </w:tc>
        <w:tc>
          <w:tcPr>
            <w:tcW w:w="1005" w:type="dxa"/>
          </w:tcPr>
          <w:p w14:paraId="50560D78" w14:textId="2DB3CBB8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Yes</w:t>
            </w:r>
          </w:p>
        </w:tc>
        <w:tc>
          <w:tcPr>
            <w:tcW w:w="1205" w:type="dxa"/>
          </w:tcPr>
          <w:p w14:paraId="104F9E8C" w14:textId="5026718A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Yes</w:t>
            </w:r>
          </w:p>
        </w:tc>
        <w:tc>
          <w:tcPr>
            <w:tcW w:w="1063" w:type="dxa"/>
          </w:tcPr>
          <w:p w14:paraId="59820E31" w14:textId="0D3FBA91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No</w:t>
            </w:r>
          </w:p>
        </w:tc>
        <w:tc>
          <w:tcPr>
            <w:tcW w:w="789" w:type="dxa"/>
          </w:tcPr>
          <w:p w14:paraId="6D674384" w14:textId="4C0A2C6D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No</w:t>
            </w:r>
          </w:p>
        </w:tc>
        <w:tc>
          <w:tcPr>
            <w:tcW w:w="1338" w:type="dxa"/>
          </w:tcPr>
          <w:p w14:paraId="694A3965" w14:textId="566F1A03" w:rsidR="007F60BC" w:rsidRPr="00411933" w:rsidRDefault="007F60BC" w:rsidP="00D67E46">
            <w:pPr>
              <w:jc w:val="center"/>
              <w:rPr>
                <w:color w:val="C45911" w:themeColor="accent2" w:themeShade="BF"/>
              </w:rPr>
            </w:pPr>
            <w:r w:rsidRPr="00411933">
              <w:rPr>
                <w:color w:val="C45911" w:themeColor="accent2" w:themeShade="BF"/>
              </w:rPr>
              <w:t>No</w:t>
            </w:r>
          </w:p>
        </w:tc>
      </w:tr>
      <w:tr w:rsidR="007F60BC" w14:paraId="449324F0" w14:textId="5F88D678" w:rsidTr="00DB5090">
        <w:tc>
          <w:tcPr>
            <w:tcW w:w="961" w:type="dxa"/>
          </w:tcPr>
          <w:p w14:paraId="01AC3D7C" w14:textId="27C12663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PLD</w:t>
            </w:r>
          </w:p>
        </w:tc>
        <w:tc>
          <w:tcPr>
            <w:tcW w:w="1175" w:type="dxa"/>
          </w:tcPr>
          <w:p w14:paraId="47BF5C2B" w14:textId="08096C34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3000</w:t>
            </w:r>
          </w:p>
        </w:tc>
        <w:tc>
          <w:tcPr>
            <w:tcW w:w="961" w:type="dxa"/>
          </w:tcPr>
          <w:p w14:paraId="133FB837" w14:textId="34541FAC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16" w:type="dxa"/>
          </w:tcPr>
          <w:p w14:paraId="0E8AD141" w14:textId="0E529715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47" w:type="dxa"/>
          </w:tcPr>
          <w:p w14:paraId="7E8A51B9" w14:textId="39A4FB91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05" w:type="dxa"/>
          </w:tcPr>
          <w:p w14:paraId="1B6E1F5E" w14:textId="1EBA7A34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205" w:type="dxa"/>
          </w:tcPr>
          <w:p w14:paraId="6AB6280C" w14:textId="3E4672FA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63" w:type="dxa"/>
          </w:tcPr>
          <w:p w14:paraId="692B3876" w14:textId="50685708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No</w:t>
            </w:r>
          </w:p>
        </w:tc>
        <w:tc>
          <w:tcPr>
            <w:tcW w:w="789" w:type="dxa"/>
          </w:tcPr>
          <w:p w14:paraId="3A21FA7B" w14:textId="1C074FF6" w:rsidR="007F60BC" w:rsidRPr="00D67E46" w:rsidRDefault="0022715A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No</w:t>
            </w:r>
          </w:p>
        </w:tc>
        <w:tc>
          <w:tcPr>
            <w:tcW w:w="1338" w:type="dxa"/>
          </w:tcPr>
          <w:p w14:paraId="1F98A053" w14:textId="301E0DD8" w:rsidR="007F60BC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Some</w:t>
            </w:r>
          </w:p>
        </w:tc>
      </w:tr>
      <w:tr w:rsidR="0022715A" w14:paraId="124E3BD0" w14:textId="77777777" w:rsidTr="00DB5090">
        <w:tc>
          <w:tcPr>
            <w:tcW w:w="961" w:type="dxa"/>
          </w:tcPr>
          <w:p w14:paraId="12FAF9A9" w14:textId="5A241F96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AD</w:t>
            </w:r>
          </w:p>
        </w:tc>
        <w:tc>
          <w:tcPr>
            <w:tcW w:w="1175" w:type="dxa"/>
          </w:tcPr>
          <w:p w14:paraId="41487B1F" w14:textId="1735B989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5000</w:t>
            </w:r>
          </w:p>
        </w:tc>
        <w:tc>
          <w:tcPr>
            <w:tcW w:w="961" w:type="dxa"/>
          </w:tcPr>
          <w:p w14:paraId="14A82CFB" w14:textId="75A0BD60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16" w:type="dxa"/>
          </w:tcPr>
          <w:p w14:paraId="12D24F0F" w14:textId="1A0EEB4B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47" w:type="dxa"/>
          </w:tcPr>
          <w:p w14:paraId="292FBCEE" w14:textId="7191DF52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05" w:type="dxa"/>
          </w:tcPr>
          <w:p w14:paraId="276FBF11" w14:textId="04259330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205" w:type="dxa"/>
          </w:tcPr>
          <w:p w14:paraId="0501C965" w14:textId="6B4E38C7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  <w:tc>
          <w:tcPr>
            <w:tcW w:w="1063" w:type="dxa"/>
          </w:tcPr>
          <w:p w14:paraId="3097CF7B" w14:textId="1A771483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No</w:t>
            </w:r>
          </w:p>
        </w:tc>
        <w:tc>
          <w:tcPr>
            <w:tcW w:w="789" w:type="dxa"/>
          </w:tcPr>
          <w:p w14:paraId="4AFF6678" w14:textId="6297715A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No</w:t>
            </w:r>
          </w:p>
        </w:tc>
        <w:tc>
          <w:tcPr>
            <w:tcW w:w="1338" w:type="dxa"/>
          </w:tcPr>
          <w:p w14:paraId="430AD9B1" w14:textId="4A3B0125" w:rsidR="0022715A" w:rsidRPr="00D67E46" w:rsidRDefault="006B6DF9" w:rsidP="00D67E46">
            <w:pPr>
              <w:jc w:val="center"/>
              <w:rPr>
                <w:color w:val="00B050"/>
              </w:rPr>
            </w:pPr>
            <w:r w:rsidRPr="00D67E46">
              <w:rPr>
                <w:color w:val="00B050"/>
              </w:rPr>
              <w:t>Yes</w:t>
            </w:r>
          </w:p>
        </w:tc>
      </w:tr>
      <w:tr w:rsidR="006B6DF9" w14:paraId="1C8721E2" w14:textId="77777777" w:rsidTr="00DB5090">
        <w:trPr>
          <w:trHeight w:val="284"/>
        </w:trPr>
        <w:tc>
          <w:tcPr>
            <w:tcW w:w="961" w:type="dxa"/>
          </w:tcPr>
          <w:p w14:paraId="7DC43206" w14:textId="56092F4F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ACP</w:t>
            </w:r>
          </w:p>
        </w:tc>
        <w:tc>
          <w:tcPr>
            <w:tcW w:w="1175" w:type="dxa"/>
          </w:tcPr>
          <w:p w14:paraId="6AC0036B" w14:textId="29050AEE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10000</w:t>
            </w:r>
          </w:p>
        </w:tc>
        <w:tc>
          <w:tcPr>
            <w:tcW w:w="961" w:type="dxa"/>
          </w:tcPr>
          <w:p w14:paraId="635007CB" w14:textId="5F487030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1016" w:type="dxa"/>
          </w:tcPr>
          <w:p w14:paraId="1047F47B" w14:textId="20988508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1047" w:type="dxa"/>
          </w:tcPr>
          <w:p w14:paraId="337ABE38" w14:textId="24C730B2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1005" w:type="dxa"/>
          </w:tcPr>
          <w:p w14:paraId="06E03247" w14:textId="15951D66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1205" w:type="dxa"/>
          </w:tcPr>
          <w:p w14:paraId="61F58FA7" w14:textId="7FDBB8DB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1063" w:type="dxa"/>
          </w:tcPr>
          <w:p w14:paraId="2494ECE9" w14:textId="01772DD4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789" w:type="dxa"/>
          </w:tcPr>
          <w:p w14:paraId="00516810" w14:textId="7EE2F512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  <w:tc>
          <w:tcPr>
            <w:tcW w:w="1338" w:type="dxa"/>
          </w:tcPr>
          <w:p w14:paraId="4E11D0E1" w14:textId="3FC549A4" w:rsidR="006B6DF9" w:rsidRPr="00F400FB" w:rsidRDefault="006B6DF9" w:rsidP="00D67E46">
            <w:pPr>
              <w:jc w:val="center"/>
              <w:rPr>
                <w:b/>
                <w:bCs/>
                <w:color w:val="00B050"/>
              </w:rPr>
            </w:pPr>
            <w:r w:rsidRPr="00F400FB">
              <w:rPr>
                <w:b/>
                <w:bCs/>
                <w:color w:val="00B050"/>
              </w:rPr>
              <w:t>Yes</w:t>
            </w:r>
          </w:p>
        </w:tc>
      </w:tr>
      <w:tr w:rsidR="006B6DF9" w14:paraId="0EA7DA50" w14:textId="77777777" w:rsidTr="00DB5090">
        <w:tc>
          <w:tcPr>
            <w:tcW w:w="961" w:type="dxa"/>
          </w:tcPr>
          <w:p w14:paraId="491206D8" w14:textId="17E5096C" w:rsidR="006B6DF9" w:rsidRPr="00F400FB" w:rsidRDefault="00384B32" w:rsidP="00D67E46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Dis</w:t>
            </w:r>
          </w:p>
        </w:tc>
        <w:tc>
          <w:tcPr>
            <w:tcW w:w="1175" w:type="dxa"/>
          </w:tcPr>
          <w:p w14:paraId="539D693B" w14:textId="5A435865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50,000</w:t>
            </w:r>
          </w:p>
        </w:tc>
        <w:tc>
          <w:tcPr>
            <w:tcW w:w="961" w:type="dxa"/>
          </w:tcPr>
          <w:p w14:paraId="58DAD153" w14:textId="482C8C96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16" w:type="dxa"/>
          </w:tcPr>
          <w:p w14:paraId="5D9D55A3" w14:textId="701A3786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47" w:type="dxa"/>
          </w:tcPr>
          <w:p w14:paraId="77EB2B0C" w14:textId="38D0F223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05" w:type="dxa"/>
          </w:tcPr>
          <w:p w14:paraId="13DF6D96" w14:textId="42E5F644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205" w:type="dxa"/>
          </w:tcPr>
          <w:p w14:paraId="7D7BE1A4" w14:textId="0B256879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63" w:type="dxa"/>
          </w:tcPr>
          <w:p w14:paraId="148C3BBB" w14:textId="35258E4C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789" w:type="dxa"/>
          </w:tcPr>
          <w:p w14:paraId="62DC1ED1" w14:textId="7CD0D71E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338" w:type="dxa"/>
          </w:tcPr>
          <w:p w14:paraId="3197265F" w14:textId="72D98E1C" w:rsidR="006B6DF9" w:rsidRPr="00F400FB" w:rsidRDefault="006B6DF9" w:rsidP="00D67E46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</w:tr>
      <w:tr w:rsidR="00384B32" w14:paraId="5E9E79BE" w14:textId="77777777" w:rsidTr="00DB5090">
        <w:tc>
          <w:tcPr>
            <w:tcW w:w="961" w:type="dxa"/>
          </w:tcPr>
          <w:p w14:paraId="7E4F1FB6" w14:textId="7BEA0B25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MD</w:t>
            </w:r>
          </w:p>
        </w:tc>
        <w:tc>
          <w:tcPr>
            <w:tcW w:w="1175" w:type="dxa"/>
          </w:tcPr>
          <w:p w14:paraId="3C808EB7" w14:textId="6C229F1E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  <w:r w:rsidR="004B0865">
              <w:rPr>
                <w:b/>
                <w:bCs/>
                <w:color w:val="C00000"/>
              </w:rPr>
              <w:t>2</w:t>
            </w:r>
            <w:r w:rsidRPr="00F400FB">
              <w:rPr>
                <w:b/>
                <w:bCs/>
                <w:color w:val="C00000"/>
              </w:rPr>
              <w:t>0,000</w:t>
            </w:r>
          </w:p>
        </w:tc>
        <w:tc>
          <w:tcPr>
            <w:tcW w:w="961" w:type="dxa"/>
          </w:tcPr>
          <w:p w14:paraId="2AEFD73A" w14:textId="7D541771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16" w:type="dxa"/>
          </w:tcPr>
          <w:p w14:paraId="4E209041" w14:textId="1E143E7E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47" w:type="dxa"/>
          </w:tcPr>
          <w:p w14:paraId="524AF2B1" w14:textId="09AE25BE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05" w:type="dxa"/>
          </w:tcPr>
          <w:p w14:paraId="204D4B6A" w14:textId="78EAA5D0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205" w:type="dxa"/>
          </w:tcPr>
          <w:p w14:paraId="5052F68D" w14:textId="5CE81AD1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1063" w:type="dxa"/>
          </w:tcPr>
          <w:p w14:paraId="19C95F49" w14:textId="4F59A050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  <w:tc>
          <w:tcPr>
            <w:tcW w:w="789" w:type="dxa"/>
          </w:tcPr>
          <w:p w14:paraId="5D5921C0" w14:textId="595251DD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  <w:r w:rsidR="009121D0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1338" w:type="dxa"/>
          </w:tcPr>
          <w:p w14:paraId="3F709F5D" w14:textId="7B41300B" w:rsidR="00384B32" w:rsidRPr="00F400FB" w:rsidRDefault="00384B32" w:rsidP="00384B32">
            <w:pPr>
              <w:jc w:val="center"/>
              <w:rPr>
                <w:b/>
                <w:bCs/>
                <w:color w:val="C00000"/>
              </w:rPr>
            </w:pPr>
            <w:r w:rsidRPr="00F400FB">
              <w:rPr>
                <w:b/>
                <w:bCs/>
                <w:color w:val="C00000"/>
              </w:rPr>
              <w:t>Yes</w:t>
            </w:r>
          </w:p>
        </w:tc>
      </w:tr>
    </w:tbl>
    <w:p w14:paraId="18A68B21" w14:textId="77777777" w:rsidR="00DE658C" w:rsidRDefault="00DE658C" w:rsidP="00DE658C">
      <w:pPr>
        <w:ind w:firstLine="720"/>
      </w:pPr>
    </w:p>
    <w:p w14:paraId="50C8D9A3" w14:textId="50FF5D4B" w:rsidR="00B20810" w:rsidRDefault="00B20810"/>
    <w:p w14:paraId="45AC68F8" w14:textId="5C42B2A6" w:rsidR="0095561C" w:rsidRDefault="0095561C">
      <w:proofErr w:type="gramStart"/>
      <w:r>
        <w:rPr>
          <w:b/>
          <w:bCs/>
        </w:rPr>
        <w:t xml:space="preserve">( </w:t>
      </w:r>
      <w:r w:rsidR="006A3E83">
        <w:rPr>
          <w:b/>
          <w:bCs/>
        </w:rPr>
        <w:t>B</w:t>
      </w:r>
      <w:proofErr w:type="gramEnd"/>
      <w:r w:rsidR="006A3E83">
        <w:rPr>
          <w:b/>
          <w:bCs/>
        </w:rPr>
        <w:t>1</w:t>
      </w:r>
      <w:r>
        <w:rPr>
          <w:b/>
          <w:bCs/>
        </w:rPr>
        <w:t xml:space="preserve"> ) </w:t>
      </w:r>
      <w:r w:rsidR="007348A5">
        <w:rPr>
          <w:b/>
          <w:bCs/>
        </w:rPr>
        <w:t xml:space="preserve">Smart G4 </w:t>
      </w:r>
      <w:r w:rsidR="00C56C9E" w:rsidRPr="0095561C">
        <w:rPr>
          <w:b/>
          <w:bCs/>
        </w:rPr>
        <w:t xml:space="preserve">Registered </w:t>
      </w:r>
      <w:r w:rsidR="007348A5">
        <w:rPr>
          <w:b/>
          <w:bCs/>
        </w:rPr>
        <w:t xml:space="preserve">New </w:t>
      </w:r>
      <w:r w:rsidR="00322DD1">
        <w:rPr>
          <w:b/>
          <w:bCs/>
        </w:rPr>
        <w:t>Installer</w:t>
      </w:r>
      <w:r w:rsidR="00C56C9E" w:rsidRPr="0095561C">
        <w:rPr>
          <w:b/>
          <w:bCs/>
        </w:rPr>
        <w:t>:</w:t>
      </w:r>
    </w:p>
    <w:p w14:paraId="41393432" w14:textId="49AA4044" w:rsidR="00C56C9E" w:rsidRDefault="0095561C">
      <w:r>
        <w:t>I</w:t>
      </w:r>
      <w:r w:rsidR="00C56C9E">
        <w:t xml:space="preserve">s a Technical Company that has filled up all registration forms and supplied all the needed documents </w:t>
      </w:r>
      <w:proofErr w:type="gramStart"/>
      <w:r w:rsidR="00C56C9E">
        <w:t>like:</w:t>
      </w:r>
      <w:proofErr w:type="gramEnd"/>
      <w:r w:rsidR="00C56C9E">
        <w:t xml:space="preserve"> </w:t>
      </w:r>
    </w:p>
    <w:p w14:paraId="31AC9C9C" w14:textId="2B36C801" w:rsidR="00C56C9E" w:rsidRDefault="00C56C9E" w:rsidP="00C56C9E">
      <w:pPr>
        <w:pStyle w:val="ListParagraph"/>
        <w:numPr>
          <w:ilvl w:val="0"/>
          <w:numId w:val="1"/>
        </w:numPr>
      </w:pPr>
      <w:r>
        <w:t>Company valid Trade registration copy</w:t>
      </w:r>
    </w:p>
    <w:p w14:paraId="6D64E902" w14:textId="04ED3D31" w:rsidR="00C56C9E" w:rsidRDefault="00C56C9E" w:rsidP="00C56C9E">
      <w:pPr>
        <w:pStyle w:val="ListParagraph"/>
        <w:numPr>
          <w:ilvl w:val="0"/>
          <w:numId w:val="1"/>
        </w:numPr>
      </w:pPr>
      <w:r>
        <w:t>Company Profile document with organization chart and branches info with staffing</w:t>
      </w:r>
    </w:p>
    <w:p w14:paraId="61A417A9" w14:textId="0DC34BEC" w:rsidR="00C56C9E" w:rsidRDefault="00C56C9E" w:rsidP="00C56C9E">
      <w:pPr>
        <w:pStyle w:val="ListParagraph"/>
        <w:numPr>
          <w:ilvl w:val="0"/>
          <w:numId w:val="1"/>
        </w:numPr>
      </w:pPr>
      <w:r>
        <w:t>Company Reference Projects list and value</w:t>
      </w:r>
    </w:p>
    <w:p w14:paraId="18445D1A" w14:textId="67F4447A" w:rsidR="00C56C9E" w:rsidRDefault="00C56C9E" w:rsidP="00C56C9E">
      <w:pPr>
        <w:pStyle w:val="ListParagraph"/>
        <w:numPr>
          <w:ilvl w:val="0"/>
          <w:numId w:val="1"/>
        </w:numPr>
      </w:pPr>
      <w:r>
        <w:t>Current Brands and Brief on Volumes Purchases for last 5 Years.</w:t>
      </w:r>
    </w:p>
    <w:p w14:paraId="20F3F050" w14:textId="00C95050" w:rsidR="00C56C9E" w:rsidRDefault="00C56C9E" w:rsidP="00C56C9E">
      <w:pPr>
        <w:pStyle w:val="ListParagraph"/>
        <w:numPr>
          <w:ilvl w:val="0"/>
          <w:numId w:val="1"/>
        </w:numPr>
      </w:pPr>
      <w:r>
        <w:t>Company Owner ID and full contacts</w:t>
      </w:r>
    </w:p>
    <w:p w14:paraId="7C8BED0E" w14:textId="45AB5847" w:rsidR="007348A5" w:rsidRPr="00073194" w:rsidRDefault="0095561C" w:rsidP="0095561C">
      <w:pPr>
        <w:rPr>
          <w:i/>
          <w:iCs/>
        </w:rPr>
      </w:pPr>
      <w:r w:rsidRPr="00073194">
        <w:rPr>
          <w:i/>
          <w:iCs/>
        </w:rPr>
        <w:t xml:space="preserve">After Studying the </w:t>
      </w:r>
      <w:r w:rsidR="007348A5" w:rsidRPr="00073194">
        <w:rPr>
          <w:i/>
          <w:iCs/>
        </w:rPr>
        <w:t xml:space="preserve">Documents, our Evaluation Board shall issue SHP and Acceptance </w:t>
      </w:r>
      <w:r w:rsidR="006A3BFF">
        <w:rPr>
          <w:i/>
          <w:iCs/>
        </w:rPr>
        <w:t>Letter</w:t>
      </w:r>
      <w:r w:rsidR="007348A5" w:rsidRPr="00073194">
        <w:rPr>
          <w:i/>
          <w:iCs/>
        </w:rPr>
        <w:t xml:space="preserve">, or an apology letter. </w:t>
      </w:r>
    </w:p>
    <w:p w14:paraId="461ACA34" w14:textId="32CEB4CF" w:rsidR="0095561C" w:rsidRPr="00073194" w:rsidRDefault="007348A5" w:rsidP="0095561C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 w:rsidR="006A3E83">
        <w:rPr>
          <w:color w:val="002060"/>
        </w:rPr>
        <w:t>B</w:t>
      </w:r>
      <w:proofErr w:type="gramEnd"/>
      <w:r w:rsidRPr="00073194">
        <w:rPr>
          <w:color w:val="002060"/>
        </w:rPr>
        <w:t>1 Partner ) may have discount as per Prevailing Smart G4 Discount Policy</w:t>
      </w:r>
      <w:r w:rsidR="006A3BFF">
        <w:rPr>
          <w:color w:val="002060"/>
        </w:rPr>
        <w:t xml:space="preserve">, but does not qualify the company to install nor to validate any product warrantee </w:t>
      </w:r>
    </w:p>
    <w:p w14:paraId="02869C17" w14:textId="77777777" w:rsidR="009E1822" w:rsidRDefault="009E1822" w:rsidP="007348A5">
      <w:pPr>
        <w:tabs>
          <w:tab w:val="left" w:pos="3285"/>
        </w:tabs>
      </w:pPr>
    </w:p>
    <w:p w14:paraId="24111D61" w14:textId="0F607574" w:rsidR="0095561C" w:rsidRDefault="007348A5" w:rsidP="007348A5">
      <w:pPr>
        <w:tabs>
          <w:tab w:val="left" w:pos="3285"/>
        </w:tabs>
      </w:pPr>
      <w:r>
        <w:lastRenderedPageBreak/>
        <w:tab/>
      </w:r>
    </w:p>
    <w:p w14:paraId="1A5EB701" w14:textId="2EC454C8" w:rsidR="0095561C" w:rsidRPr="000458BB" w:rsidRDefault="000458BB" w:rsidP="0095561C">
      <w:pPr>
        <w:rPr>
          <w:b/>
          <w:bCs/>
        </w:rPr>
      </w:pPr>
      <w:proofErr w:type="gramStart"/>
      <w:r w:rsidRPr="000458BB">
        <w:rPr>
          <w:b/>
          <w:bCs/>
        </w:rPr>
        <w:t xml:space="preserve">( </w:t>
      </w:r>
      <w:r w:rsidR="006A3E83">
        <w:rPr>
          <w:b/>
          <w:bCs/>
        </w:rPr>
        <w:t>B</w:t>
      </w:r>
      <w:proofErr w:type="gramEnd"/>
      <w:r w:rsidRPr="000458BB">
        <w:rPr>
          <w:b/>
          <w:bCs/>
        </w:rPr>
        <w:t xml:space="preserve">2 ) </w:t>
      </w:r>
      <w:r w:rsidR="0095561C" w:rsidRPr="000458BB">
        <w:rPr>
          <w:b/>
          <w:bCs/>
        </w:rPr>
        <w:t>Registered with Kit:</w:t>
      </w:r>
    </w:p>
    <w:p w14:paraId="0DCEBD47" w14:textId="005B071C" w:rsidR="0095561C" w:rsidRDefault="0095561C" w:rsidP="0095561C">
      <w:r>
        <w:t xml:space="preserve">Is a technical company that fulfilled the above level 1 Registration and has </w:t>
      </w:r>
      <w:proofErr w:type="gramStart"/>
      <w:r>
        <w:t>SHP#</w:t>
      </w:r>
      <w:proofErr w:type="gramEnd"/>
    </w:p>
    <w:p w14:paraId="3F2C6123" w14:textId="64062DBE" w:rsidR="00024F9A" w:rsidRDefault="00024F9A" w:rsidP="0095561C">
      <w:proofErr w:type="gramStart"/>
      <w:r>
        <w:t>Also</w:t>
      </w:r>
      <w:proofErr w:type="gramEnd"/>
      <w:r>
        <w:t xml:space="preserve"> it is the company that has Purchased the following:</w:t>
      </w:r>
    </w:p>
    <w:p w14:paraId="5C15CAE2" w14:textId="1363E389" w:rsidR="00024F9A" w:rsidRDefault="00024F9A" w:rsidP="00024F9A">
      <w:pPr>
        <w:pStyle w:val="ListParagraph"/>
        <w:numPr>
          <w:ilvl w:val="0"/>
          <w:numId w:val="2"/>
        </w:numPr>
      </w:pPr>
      <w:r>
        <w:t>Self-Learning Kit</w:t>
      </w:r>
    </w:p>
    <w:p w14:paraId="7A1CB5FD" w14:textId="5223FDCD" w:rsidR="00024F9A" w:rsidRDefault="00024F9A" w:rsidP="00024F9A">
      <w:pPr>
        <w:pStyle w:val="ListParagraph"/>
        <w:numPr>
          <w:ilvl w:val="0"/>
          <w:numId w:val="2"/>
        </w:numPr>
      </w:pPr>
      <w:r>
        <w:t>At Least one Soho Demo Bag and optional Other (Hotel Demo Bag, Hospital Bag, ESR bag, Museum bag …)</w:t>
      </w:r>
    </w:p>
    <w:p w14:paraId="49CC81E8" w14:textId="477DC1C2" w:rsidR="00024F9A" w:rsidRDefault="00024F9A" w:rsidP="00024F9A">
      <w:pPr>
        <w:ind w:left="360"/>
      </w:pPr>
      <w:r>
        <w:t xml:space="preserve">To Pass Level </w:t>
      </w:r>
      <w:r w:rsidR="006A3E83">
        <w:t>B</w:t>
      </w:r>
      <w:r>
        <w:t>2:</w:t>
      </w:r>
    </w:p>
    <w:p w14:paraId="09255A13" w14:textId="592628C2" w:rsidR="00024F9A" w:rsidRDefault="00024F9A" w:rsidP="00024F9A">
      <w:pPr>
        <w:pStyle w:val="ListParagraph"/>
        <w:numPr>
          <w:ilvl w:val="0"/>
          <w:numId w:val="3"/>
        </w:numPr>
      </w:pPr>
      <w:r>
        <w:t>Pro</w:t>
      </w:r>
      <w:r w:rsidR="00463B07">
        <w:t>ve</w:t>
      </w:r>
      <w:r>
        <w:t xml:space="preserve"> of Purchase Invoice must be presented.</w:t>
      </w:r>
    </w:p>
    <w:p w14:paraId="4E6AC400" w14:textId="094D5753" w:rsidR="00024F9A" w:rsidRDefault="00024F9A" w:rsidP="00024F9A">
      <w:pPr>
        <w:pStyle w:val="ListParagraph"/>
        <w:numPr>
          <w:ilvl w:val="0"/>
          <w:numId w:val="3"/>
        </w:numPr>
      </w:pPr>
      <w:r>
        <w:t>Pro</w:t>
      </w:r>
      <w:r w:rsidR="00463B07">
        <w:t>ve</w:t>
      </w:r>
      <w:r>
        <w:t xml:space="preserve"> of Assembly and workability of Self Learning Kit by video must be submitted</w:t>
      </w:r>
    </w:p>
    <w:p w14:paraId="7ADF0FA2" w14:textId="6C4E8289" w:rsidR="00024F9A" w:rsidRDefault="00024F9A" w:rsidP="00024F9A">
      <w:pPr>
        <w:pStyle w:val="ListParagraph"/>
        <w:numPr>
          <w:ilvl w:val="0"/>
          <w:numId w:val="3"/>
        </w:numPr>
      </w:pPr>
      <w:r>
        <w:t>Pro</w:t>
      </w:r>
      <w:r w:rsidR="00463B07">
        <w:t>ve</w:t>
      </w:r>
      <w:r>
        <w:t xml:space="preserve"> of Joining the Support Groups on telegram and social media need to be submitted</w:t>
      </w:r>
    </w:p>
    <w:p w14:paraId="2345C434" w14:textId="44E71734" w:rsidR="00024F9A" w:rsidRPr="00073194" w:rsidRDefault="00024F9A" w:rsidP="00024F9A">
      <w:pPr>
        <w:rPr>
          <w:i/>
          <w:iCs/>
        </w:rPr>
      </w:pPr>
      <w:r w:rsidRPr="00073194">
        <w:rPr>
          <w:i/>
          <w:iCs/>
        </w:rPr>
        <w:t xml:space="preserve"> After Studying the Documents, our Evaluation Board shall issue </w:t>
      </w:r>
      <w:proofErr w:type="gramStart"/>
      <w:r w:rsidR="00494429" w:rsidRPr="00073194">
        <w:rPr>
          <w:i/>
          <w:iCs/>
        </w:rPr>
        <w:t xml:space="preserve">( </w:t>
      </w:r>
      <w:r w:rsidR="00F2387B">
        <w:rPr>
          <w:i/>
          <w:iCs/>
        </w:rPr>
        <w:t>B</w:t>
      </w:r>
      <w:proofErr w:type="gramEnd"/>
      <w:r w:rsidR="00494429" w:rsidRPr="00073194">
        <w:rPr>
          <w:i/>
          <w:iCs/>
        </w:rPr>
        <w:t xml:space="preserve">2 </w:t>
      </w:r>
      <w:proofErr w:type="spellStart"/>
      <w:r w:rsidR="00073194">
        <w:rPr>
          <w:i/>
          <w:iCs/>
        </w:rPr>
        <w:t>Self educated</w:t>
      </w:r>
      <w:proofErr w:type="spellEnd"/>
      <w:r w:rsidR="00494429" w:rsidRPr="00073194">
        <w:rPr>
          <w:i/>
          <w:iCs/>
        </w:rPr>
        <w:t xml:space="preserve"> )</w:t>
      </w:r>
      <w:r w:rsidRPr="00073194">
        <w:rPr>
          <w:i/>
          <w:iCs/>
        </w:rPr>
        <w:t xml:space="preserve"> certificate. </w:t>
      </w:r>
    </w:p>
    <w:p w14:paraId="495CE94D" w14:textId="284419D2" w:rsidR="006A3BFF" w:rsidRPr="00073194" w:rsidRDefault="00024F9A" w:rsidP="006A3BFF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 w:rsidR="006A3BFF">
        <w:rPr>
          <w:color w:val="002060"/>
        </w:rPr>
        <w:t>B</w:t>
      </w:r>
      <w:proofErr w:type="gramEnd"/>
      <w:r w:rsidR="00494429" w:rsidRPr="00073194">
        <w:rPr>
          <w:color w:val="002060"/>
        </w:rPr>
        <w:t>2</w:t>
      </w:r>
      <w:r w:rsidRPr="00073194">
        <w:rPr>
          <w:color w:val="002060"/>
        </w:rPr>
        <w:t xml:space="preserve"> Partner ) may have </w:t>
      </w:r>
      <w:r w:rsidR="00494429" w:rsidRPr="00073194">
        <w:rPr>
          <w:color w:val="002060"/>
        </w:rPr>
        <w:t xml:space="preserve">Added </w:t>
      </w:r>
      <w:r w:rsidRPr="00073194">
        <w:rPr>
          <w:color w:val="002060"/>
        </w:rPr>
        <w:t xml:space="preserve">discount as per Prevailing Smart G4 Discount Policy. </w:t>
      </w:r>
      <w:r w:rsidR="006A3BFF">
        <w:rPr>
          <w:color w:val="002060"/>
        </w:rPr>
        <w:t xml:space="preserve"> This level does not qualify the company to install nor to validate any product warrantee </w:t>
      </w:r>
    </w:p>
    <w:p w14:paraId="4684C313" w14:textId="0C6F0C69" w:rsidR="00024F9A" w:rsidRPr="00073194" w:rsidRDefault="00024F9A" w:rsidP="00024F9A">
      <w:pPr>
        <w:rPr>
          <w:color w:val="002060"/>
        </w:rPr>
      </w:pPr>
    </w:p>
    <w:p w14:paraId="2C862BE8" w14:textId="58339D43" w:rsidR="00024F9A" w:rsidRDefault="00024F9A" w:rsidP="0095561C"/>
    <w:p w14:paraId="5AFE7D97" w14:textId="05C56095" w:rsidR="00556FAB" w:rsidRPr="000458BB" w:rsidRDefault="00556FAB" w:rsidP="00556FAB">
      <w:pPr>
        <w:rPr>
          <w:b/>
          <w:bCs/>
        </w:rPr>
      </w:pPr>
      <w:proofErr w:type="gramStart"/>
      <w:r w:rsidRPr="000458BB">
        <w:rPr>
          <w:b/>
          <w:bCs/>
        </w:rPr>
        <w:t xml:space="preserve">( </w:t>
      </w:r>
      <w:r w:rsidR="00301235">
        <w:rPr>
          <w:b/>
          <w:bCs/>
        </w:rPr>
        <w:t>T</w:t>
      </w:r>
      <w:proofErr w:type="gramEnd"/>
      <w:r w:rsidR="006A3E83">
        <w:rPr>
          <w:b/>
          <w:bCs/>
        </w:rPr>
        <w:t>1</w:t>
      </w:r>
      <w:r w:rsidRPr="000458BB">
        <w:rPr>
          <w:b/>
          <w:bCs/>
        </w:rPr>
        <w:t xml:space="preserve"> ) </w:t>
      </w:r>
      <w:r>
        <w:rPr>
          <w:b/>
          <w:bCs/>
        </w:rPr>
        <w:t xml:space="preserve">Trained </w:t>
      </w:r>
      <w:r w:rsidR="00322DD1">
        <w:rPr>
          <w:b/>
          <w:bCs/>
        </w:rPr>
        <w:t xml:space="preserve">Installer </w:t>
      </w:r>
      <w:r>
        <w:rPr>
          <w:b/>
          <w:bCs/>
        </w:rPr>
        <w:t xml:space="preserve">without </w:t>
      </w:r>
      <w:r w:rsidR="006A3E83">
        <w:rPr>
          <w:b/>
          <w:bCs/>
        </w:rPr>
        <w:t xml:space="preserve">any </w:t>
      </w:r>
      <w:r>
        <w:rPr>
          <w:b/>
          <w:bCs/>
        </w:rPr>
        <w:t>Kit</w:t>
      </w:r>
      <w:r w:rsidRPr="000458BB">
        <w:rPr>
          <w:b/>
          <w:bCs/>
        </w:rPr>
        <w:t>:</w:t>
      </w:r>
    </w:p>
    <w:p w14:paraId="7024FBE5" w14:textId="1C4371C9" w:rsidR="00556FAB" w:rsidRDefault="00556FAB" w:rsidP="00556FAB">
      <w:r>
        <w:t>Is a technical company</w:t>
      </w:r>
      <w:r w:rsidR="006A3BFF">
        <w:t xml:space="preserve"> or Person</w:t>
      </w:r>
      <w:r>
        <w:t xml:space="preserve"> that fulfilled the above level 1 Registration and has </w:t>
      </w:r>
      <w:proofErr w:type="gramStart"/>
      <w:r>
        <w:t>SHP#</w:t>
      </w:r>
      <w:proofErr w:type="gramEnd"/>
    </w:p>
    <w:p w14:paraId="55E06B90" w14:textId="552DC3A8" w:rsidR="00556FAB" w:rsidRDefault="00556FAB" w:rsidP="00556FAB">
      <w:r>
        <w:t>Also</w:t>
      </w:r>
      <w:r w:rsidR="000847B6">
        <w:t>,</w:t>
      </w:r>
      <w:r>
        <w:t xml:space="preserve"> it is the company </w:t>
      </w:r>
      <w:r w:rsidR="00CB6186">
        <w:t xml:space="preserve">or person </w:t>
      </w:r>
      <w:r>
        <w:t>that has performed the following:</w:t>
      </w:r>
    </w:p>
    <w:p w14:paraId="1D8B5865" w14:textId="30C40634" w:rsidR="00556FAB" w:rsidRDefault="00556FAB" w:rsidP="00556FAB">
      <w:pPr>
        <w:pStyle w:val="ListParagraph"/>
        <w:numPr>
          <w:ilvl w:val="0"/>
          <w:numId w:val="2"/>
        </w:numPr>
      </w:pPr>
      <w:r>
        <w:t xml:space="preserve">Technical Training L1 </w:t>
      </w:r>
      <w:r w:rsidR="006A3E83">
        <w:t>or L2</w:t>
      </w:r>
    </w:p>
    <w:p w14:paraId="05CACF72" w14:textId="54185654" w:rsidR="00556FAB" w:rsidRDefault="00556FAB" w:rsidP="00556FAB">
      <w:pPr>
        <w:pStyle w:val="ListParagraph"/>
        <w:numPr>
          <w:ilvl w:val="0"/>
          <w:numId w:val="2"/>
        </w:numPr>
      </w:pPr>
      <w:r>
        <w:t>Sales and Marketing Training L1</w:t>
      </w:r>
      <w:r w:rsidR="006A3E83">
        <w:t xml:space="preserve"> or L2</w:t>
      </w:r>
    </w:p>
    <w:p w14:paraId="44B4C941" w14:textId="3C606D7D" w:rsidR="006A3BFF" w:rsidRDefault="006A3BFF" w:rsidP="006A3BFF">
      <w:r>
        <w:t xml:space="preserve">Note: This type of Company or Technical Person did not invest in any products that will guarantee his practice. Such training will be only used as introductory </w:t>
      </w:r>
      <w:r w:rsidR="00D414FF">
        <w:t xml:space="preserve">and for Project Design, estimation ++ </w:t>
      </w:r>
      <w:r>
        <w:t>and does not Qualify as certification that would permit the Trained Person</w:t>
      </w:r>
      <w:r w:rsidR="00D414FF">
        <w:t xml:space="preserve"> or company</w:t>
      </w:r>
      <w:r>
        <w:t xml:space="preserve"> to conduct projects nor to Maintain warrantee of any purchased product. </w:t>
      </w:r>
    </w:p>
    <w:p w14:paraId="5084F718" w14:textId="43BC3457" w:rsidR="00556FAB" w:rsidRDefault="00556FAB" w:rsidP="00556FAB">
      <w:pPr>
        <w:ind w:left="360"/>
      </w:pPr>
      <w:r>
        <w:t xml:space="preserve">To Pass Level </w:t>
      </w:r>
      <w:r w:rsidR="00D414FF">
        <w:t>T1</w:t>
      </w:r>
      <w:r>
        <w:t>:</w:t>
      </w:r>
    </w:p>
    <w:p w14:paraId="180833C8" w14:textId="757BE553" w:rsidR="00556FAB" w:rsidRDefault="00D414FF" w:rsidP="00556FAB">
      <w:pPr>
        <w:pStyle w:val="ListParagraph"/>
        <w:numPr>
          <w:ilvl w:val="0"/>
          <w:numId w:val="3"/>
        </w:numPr>
      </w:pPr>
      <w:r>
        <w:t xml:space="preserve">Must Take at least </w:t>
      </w:r>
      <w:r w:rsidR="00794F96">
        <w:t>3-day</w:t>
      </w:r>
      <w:r>
        <w:t xml:space="preserve"> Training</w:t>
      </w:r>
    </w:p>
    <w:p w14:paraId="0DB72DE4" w14:textId="52A3DBCD" w:rsidR="00556FAB" w:rsidRDefault="00D414FF" w:rsidP="00556FAB">
      <w:pPr>
        <w:pStyle w:val="ListParagraph"/>
        <w:numPr>
          <w:ilvl w:val="0"/>
          <w:numId w:val="3"/>
        </w:numPr>
      </w:pPr>
      <w:r>
        <w:t>Must pass the exam</w:t>
      </w:r>
    </w:p>
    <w:p w14:paraId="47683A13" w14:textId="107D4509" w:rsidR="00556FAB" w:rsidRDefault="00D414FF" w:rsidP="00556FAB">
      <w:pPr>
        <w:pStyle w:val="ListParagraph"/>
        <w:numPr>
          <w:ilvl w:val="0"/>
          <w:numId w:val="3"/>
        </w:numPr>
      </w:pPr>
      <w:r>
        <w:t>Must Receive the Training Certification</w:t>
      </w:r>
    </w:p>
    <w:p w14:paraId="0488D83A" w14:textId="5A687DDD" w:rsidR="00556FAB" w:rsidRPr="00073194" w:rsidRDefault="00556FAB" w:rsidP="00556FAB">
      <w:pPr>
        <w:rPr>
          <w:i/>
          <w:iCs/>
        </w:rPr>
      </w:pPr>
      <w:r w:rsidRPr="00073194">
        <w:rPr>
          <w:i/>
          <w:iCs/>
        </w:rPr>
        <w:t xml:space="preserve"> </w:t>
      </w:r>
      <w:r w:rsidR="00D414FF">
        <w:rPr>
          <w:i/>
          <w:iCs/>
        </w:rPr>
        <w:t>All Old trained and certified Smart-BUS, Smarthome, Smart G4 partners that has taken such training since period more than 6 Months fall under this category Automatically:</w:t>
      </w:r>
      <w:r w:rsidRPr="00073194">
        <w:rPr>
          <w:i/>
          <w:iCs/>
        </w:rPr>
        <w:t xml:space="preserve"> </w:t>
      </w:r>
      <w:proofErr w:type="gramStart"/>
      <w:r w:rsidRPr="00073194">
        <w:rPr>
          <w:i/>
          <w:iCs/>
        </w:rPr>
        <w:t xml:space="preserve">( </w:t>
      </w:r>
      <w:r w:rsidR="00B8001E">
        <w:rPr>
          <w:i/>
          <w:iCs/>
        </w:rPr>
        <w:t>T</w:t>
      </w:r>
      <w:proofErr w:type="gramEnd"/>
      <w:r w:rsidR="008F49E5">
        <w:rPr>
          <w:i/>
          <w:iCs/>
        </w:rPr>
        <w:t>1</w:t>
      </w:r>
      <w:r w:rsidRPr="00073194">
        <w:rPr>
          <w:i/>
          <w:iCs/>
        </w:rPr>
        <w:t xml:space="preserve"> </w:t>
      </w:r>
      <w:r w:rsidR="008F49E5">
        <w:rPr>
          <w:i/>
          <w:iCs/>
        </w:rPr>
        <w:t>Trained without License</w:t>
      </w:r>
      <w:r w:rsidRPr="00073194">
        <w:rPr>
          <w:i/>
          <w:iCs/>
        </w:rPr>
        <w:t xml:space="preserve"> ) certificate. </w:t>
      </w:r>
    </w:p>
    <w:p w14:paraId="2DA15AF3" w14:textId="1C24AD47" w:rsidR="00301235" w:rsidRDefault="00556FAB" w:rsidP="00CA6315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 w:rsidR="00B8001E">
        <w:rPr>
          <w:color w:val="002060"/>
        </w:rPr>
        <w:t>T</w:t>
      </w:r>
      <w:proofErr w:type="gramEnd"/>
      <w:r w:rsidR="008F49E5">
        <w:rPr>
          <w:color w:val="002060"/>
        </w:rPr>
        <w:t>1</w:t>
      </w:r>
      <w:r w:rsidRPr="00073194">
        <w:rPr>
          <w:color w:val="002060"/>
        </w:rPr>
        <w:t xml:space="preserve"> Partner ) may have discount as per Prevailing Smart G4 Discount Policy. </w:t>
      </w:r>
      <w:r w:rsidR="00CA6315">
        <w:rPr>
          <w:color w:val="002060"/>
        </w:rPr>
        <w:t>This level does not qualify the company or person to install nor to validate any product warrantee.</w:t>
      </w:r>
    </w:p>
    <w:p w14:paraId="4D6A5D4B" w14:textId="1E6F4471" w:rsidR="00CA6315" w:rsidRPr="00073194" w:rsidRDefault="00CA6315" w:rsidP="00CA6315">
      <w:pPr>
        <w:rPr>
          <w:color w:val="002060"/>
        </w:rPr>
      </w:pPr>
      <w:r>
        <w:rPr>
          <w:color w:val="002060"/>
        </w:rPr>
        <w:lastRenderedPageBreak/>
        <w:t xml:space="preserve"> </w:t>
      </w:r>
    </w:p>
    <w:p w14:paraId="10DBDD13" w14:textId="0489E449" w:rsidR="00556FAB" w:rsidRPr="00073194" w:rsidRDefault="00556FAB" w:rsidP="00556FAB">
      <w:pPr>
        <w:rPr>
          <w:color w:val="002060"/>
        </w:rPr>
      </w:pPr>
    </w:p>
    <w:p w14:paraId="4FC51327" w14:textId="78E133EC" w:rsidR="00301235" w:rsidRPr="000458BB" w:rsidRDefault="00301235" w:rsidP="00301235">
      <w:pPr>
        <w:rPr>
          <w:b/>
          <w:bCs/>
        </w:rPr>
      </w:pPr>
      <w:proofErr w:type="gramStart"/>
      <w:r w:rsidRPr="000458BB">
        <w:rPr>
          <w:b/>
          <w:bCs/>
        </w:rPr>
        <w:t xml:space="preserve">( </w:t>
      </w:r>
      <w:r>
        <w:rPr>
          <w:b/>
          <w:bCs/>
        </w:rPr>
        <w:t>TL</w:t>
      </w:r>
      <w:proofErr w:type="gramEnd"/>
      <w:r w:rsidR="00053116">
        <w:rPr>
          <w:b/>
          <w:bCs/>
        </w:rPr>
        <w:t>1</w:t>
      </w:r>
      <w:r w:rsidRPr="000458BB">
        <w:rPr>
          <w:b/>
          <w:bCs/>
        </w:rPr>
        <w:t xml:space="preserve"> ) </w:t>
      </w:r>
      <w:r>
        <w:rPr>
          <w:b/>
          <w:bCs/>
        </w:rPr>
        <w:t xml:space="preserve">Trained </w:t>
      </w:r>
      <w:r w:rsidR="00322DD1">
        <w:rPr>
          <w:b/>
          <w:bCs/>
        </w:rPr>
        <w:t xml:space="preserve">Installer </w:t>
      </w:r>
      <w:r>
        <w:rPr>
          <w:b/>
          <w:bCs/>
        </w:rPr>
        <w:t>with Kit</w:t>
      </w:r>
      <w:r w:rsidRPr="000458BB">
        <w:rPr>
          <w:b/>
          <w:bCs/>
        </w:rPr>
        <w:t>:</w:t>
      </w:r>
    </w:p>
    <w:p w14:paraId="567CA36C" w14:textId="77777777" w:rsidR="00301235" w:rsidRDefault="00301235" w:rsidP="00301235">
      <w:r>
        <w:t xml:space="preserve">Is a technical company or Person that fulfilled the above level 1 Registration and has </w:t>
      </w:r>
      <w:proofErr w:type="gramStart"/>
      <w:r>
        <w:t>SHP#</w:t>
      </w:r>
      <w:proofErr w:type="gramEnd"/>
    </w:p>
    <w:p w14:paraId="0696416D" w14:textId="4968272B" w:rsidR="00301235" w:rsidRDefault="00053116" w:rsidP="00301235">
      <w:r>
        <w:t>Also,</w:t>
      </w:r>
      <w:r w:rsidR="00301235">
        <w:t xml:space="preserve"> it is the company or person that has performed the following</w:t>
      </w:r>
      <w:r>
        <w:t xml:space="preserve"> with proves</w:t>
      </w:r>
      <w:r w:rsidR="00301235">
        <w:t>:</w:t>
      </w:r>
    </w:p>
    <w:p w14:paraId="4D58A83F" w14:textId="77777777" w:rsidR="00301235" w:rsidRDefault="00301235" w:rsidP="00301235">
      <w:pPr>
        <w:pStyle w:val="ListParagraph"/>
        <w:numPr>
          <w:ilvl w:val="0"/>
          <w:numId w:val="2"/>
        </w:numPr>
      </w:pPr>
      <w:r>
        <w:t>Technical Training L1 or L2</w:t>
      </w:r>
    </w:p>
    <w:p w14:paraId="5D3B54D3" w14:textId="43D7F5FB" w:rsidR="00301235" w:rsidRDefault="00301235" w:rsidP="00301235">
      <w:pPr>
        <w:pStyle w:val="ListParagraph"/>
        <w:numPr>
          <w:ilvl w:val="0"/>
          <w:numId w:val="2"/>
        </w:numPr>
      </w:pPr>
      <w:r>
        <w:t>Sales and Marketing Training L1 or L2</w:t>
      </w:r>
    </w:p>
    <w:p w14:paraId="4F048788" w14:textId="69E854C8" w:rsidR="00053116" w:rsidRDefault="00053116" w:rsidP="00301235">
      <w:pPr>
        <w:pStyle w:val="ListParagraph"/>
        <w:numPr>
          <w:ilvl w:val="0"/>
          <w:numId w:val="2"/>
        </w:numPr>
      </w:pPr>
      <w:r>
        <w:t>Purchase of Self Learning Kit</w:t>
      </w:r>
    </w:p>
    <w:p w14:paraId="380A1D58" w14:textId="77777777" w:rsidR="00053116" w:rsidRDefault="00053116" w:rsidP="00053116">
      <w:pPr>
        <w:pStyle w:val="ListParagraph"/>
        <w:numPr>
          <w:ilvl w:val="0"/>
          <w:numId w:val="2"/>
        </w:numPr>
      </w:pPr>
      <w:r>
        <w:t>Purchase of at least one SOHO Demo Bag and any other Optional (Hotel Demo Bag, Hospital Bag, ESR bag, Museum bag …)</w:t>
      </w:r>
    </w:p>
    <w:p w14:paraId="1109675C" w14:textId="483F1342" w:rsidR="00053116" w:rsidRDefault="00053116" w:rsidP="00301235">
      <w:pPr>
        <w:pStyle w:val="ListParagraph"/>
        <w:numPr>
          <w:ilvl w:val="0"/>
          <w:numId w:val="2"/>
        </w:numPr>
      </w:pPr>
      <w:r>
        <w:t>Conducted several Projects and is actively Purchasing</w:t>
      </w:r>
    </w:p>
    <w:p w14:paraId="36D29528" w14:textId="5F034824" w:rsidR="00053116" w:rsidRDefault="00053116" w:rsidP="00301235">
      <w:pPr>
        <w:pStyle w:val="ListParagraph"/>
        <w:numPr>
          <w:ilvl w:val="0"/>
          <w:numId w:val="2"/>
        </w:numPr>
      </w:pPr>
      <w:r>
        <w:t>Has Joined Telegram Support Groups and other Social Media</w:t>
      </w:r>
    </w:p>
    <w:p w14:paraId="3FF567DA" w14:textId="68510936" w:rsidR="00301235" w:rsidRDefault="00301235" w:rsidP="00301235">
      <w:pPr>
        <w:ind w:left="360"/>
      </w:pPr>
      <w:r>
        <w:t xml:space="preserve">To Pass Level </w:t>
      </w:r>
      <w:r w:rsidR="00053116">
        <w:t>TL1</w:t>
      </w:r>
      <w:r>
        <w:t>:</w:t>
      </w:r>
    </w:p>
    <w:p w14:paraId="21A78F64" w14:textId="3EAC3055" w:rsidR="00053116" w:rsidRDefault="00053116" w:rsidP="00301235">
      <w:pPr>
        <w:pStyle w:val="ListParagraph"/>
        <w:numPr>
          <w:ilvl w:val="0"/>
          <w:numId w:val="3"/>
        </w:numPr>
      </w:pPr>
      <w:r>
        <w:t>Prove of Latest Training certification</w:t>
      </w:r>
    </w:p>
    <w:p w14:paraId="449DEEE9" w14:textId="5108FBA4" w:rsidR="00301235" w:rsidRDefault="00301235" w:rsidP="00301235">
      <w:pPr>
        <w:pStyle w:val="ListParagraph"/>
        <w:numPr>
          <w:ilvl w:val="0"/>
          <w:numId w:val="3"/>
        </w:numPr>
      </w:pPr>
      <w:r>
        <w:t>Pro</w:t>
      </w:r>
      <w:r w:rsidR="00053116">
        <w:t>ve</w:t>
      </w:r>
      <w:r>
        <w:t xml:space="preserve"> of Purchase Invoice</w:t>
      </w:r>
      <w:r w:rsidR="00666592">
        <w:t>s</w:t>
      </w:r>
      <w:r>
        <w:t xml:space="preserve"> must be presented.</w:t>
      </w:r>
    </w:p>
    <w:p w14:paraId="79E33CE1" w14:textId="207DA353" w:rsidR="00301235" w:rsidRDefault="00301235" w:rsidP="00301235">
      <w:pPr>
        <w:pStyle w:val="ListParagraph"/>
        <w:numPr>
          <w:ilvl w:val="0"/>
          <w:numId w:val="3"/>
        </w:numPr>
      </w:pPr>
      <w:r>
        <w:t>Pro</w:t>
      </w:r>
      <w:r w:rsidR="00053116">
        <w:t>ve</w:t>
      </w:r>
      <w:r>
        <w:t xml:space="preserve"> of Assembly and workability of Self Learning Kit by video must be submitted</w:t>
      </w:r>
      <w:r w:rsidR="00613587">
        <w:t xml:space="preserve"> (or Prove of Project installation and Quality acceptance)</w:t>
      </w:r>
    </w:p>
    <w:p w14:paraId="1DA37495" w14:textId="17F2D337" w:rsidR="00301235" w:rsidRDefault="00301235" w:rsidP="00301235">
      <w:pPr>
        <w:pStyle w:val="ListParagraph"/>
        <w:numPr>
          <w:ilvl w:val="0"/>
          <w:numId w:val="3"/>
        </w:numPr>
      </w:pPr>
      <w:r>
        <w:t>Pro</w:t>
      </w:r>
      <w:r w:rsidR="00053116">
        <w:t>ve</w:t>
      </w:r>
      <w:r>
        <w:t xml:space="preserve"> of Joining the Support Groups on telegram and social media need to be submitted</w:t>
      </w:r>
    </w:p>
    <w:p w14:paraId="22BC40E3" w14:textId="4AB38041" w:rsidR="00301235" w:rsidRPr="00073194" w:rsidRDefault="00301235" w:rsidP="00301235">
      <w:pPr>
        <w:rPr>
          <w:i/>
          <w:iCs/>
        </w:rPr>
      </w:pPr>
      <w:r w:rsidRPr="00073194">
        <w:rPr>
          <w:i/>
          <w:iCs/>
        </w:rPr>
        <w:t xml:space="preserve"> After Studying the Documents, our Evaluation Board shall issue </w:t>
      </w:r>
      <w:proofErr w:type="gramStart"/>
      <w:r w:rsidRPr="00073194">
        <w:rPr>
          <w:i/>
          <w:iCs/>
        </w:rPr>
        <w:t xml:space="preserve">( </w:t>
      </w:r>
      <w:r w:rsidR="00613587">
        <w:rPr>
          <w:i/>
          <w:iCs/>
        </w:rPr>
        <w:t>T</w:t>
      </w:r>
      <w:r w:rsidRPr="00073194">
        <w:rPr>
          <w:i/>
          <w:iCs/>
        </w:rPr>
        <w:t>L</w:t>
      </w:r>
      <w:proofErr w:type="gramEnd"/>
      <w:r>
        <w:rPr>
          <w:i/>
          <w:iCs/>
        </w:rPr>
        <w:t>1</w:t>
      </w:r>
      <w:r w:rsidRPr="00073194">
        <w:rPr>
          <w:i/>
          <w:iCs/>
        </w:rPr>
        <w:t xml:space="preserve"> </w:t>
      </w:r>
      <w:r>
        <w:rPr>
          <w:i/>
          <w:iCs/>
        </w:rPr>
        <w:t xml:space="preserve">Trained </w:t>
      </w:r>
      <w:r w:rsidR="00613587">
        <w:rPr>
          <w:i/>
          <w:iCs/>
        </w:rPr>
        <w:t>and</w:t>
      </w:r>
      <w:r>
        <w:rPr>
          <w:i/>
          <w:iCs/>
        </w:rPr>
        <w:t xml:space="preserve"> License</w:t>
      </w:r>
      <w:r w:rsidR="00613587">
        <w:rPr>
          <w:i/>
          <w:iCs/>
        </w:rPr>
        <w:t>d</w:t>
      </w:r>
      <w:r w:rsidRPr="00073194">
        <w:rPr>
          <w:i/>
          <w:iCs/>
        </w:rPr>
        <w:t xml:space="preserve"> ) certificate. </w:t>
      </w:r>
    </w:p>
    <w:p w14:paraId="2B120641" w14:textId="7C9D3784" w:rsidR="00301235" w:rsidRDefault="00301235" w:rsidP="00301235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 w:rsidR="00613587">
        <w:rPr>
          <w:color w:val="002060"/>
        </w:rPr>
        <w:t>T</w:t>
      </w:r>
      <w:r w:rsidRPr="00073194">
        <w:rPr>
          <w:color w:val="002060"/>
        </w:rPr>
        <w:t>L</w:t>
      </w:r>
      <w:proofErr w:type="gramEnd"/>
      <w:r>
        <w:rPr>
          <w:color w:val="002060"/>
        </w:rPr>
        <w:t>1</w:t>
      </w:r>
      <w:r w:rsidRPr="00073194">
        <w:rPr>
          <w:color w:val="002060"/>
        </w:rPr>
        <w:t xml:space="preserve"> Partner ) may have discount as per Prevailing Smart G4 Discount Policy. </w:t>
      </w:r>
      <w:r>
        <w:rPr>
          <w:color w:val="002060"/>
        </w:rPr>
        <w:t xml:space="preserve">This level </w:t>
      </w:r>
      <w:r w:rsidR="000847B6">
        <w:rPr>
          <w:color w:val="002060"/>
        </w:rPr>
        <w:t>qualifies</w:t>
      </w:r>
      <w:r>
        <w:rPr>
          <w:color w:val="002060"/>
        </w:rPr>
        <w:t xml:space="preserve"> the company or person to install </w:t>
      </w:r>
      <w:r w:rsidR="00613587">
        <w:rPr>
          <w:color w:val="002060"/>
        </w:rPr>
        <w:t xml:space="preserve">and </w:t>
      </w:r>
      <w:r>
        <w:rPr>
          <w:color w:val="002060"/>
        </w:rPr>
        <w:t>validate</w:t>
      </w:r>
      <w:r w:rsidR="00613587">
        <w:rPr>
          <w:color w:val="002060"/>
        </w:rPr>
        <w:t>s</w:t>
      </w:r>
      <w:r>
        <w:rPr>
          <w:color w:val="002060"/>
        </w:rPr>
        <w:t xml:space="preserve"> </w:t>
      </w:r>
      <w:r w:rsidR="00613587">
        <w:rPr>
          <w:color w:val="002060"/>
        </w:rPr>
        <w:t>the</w:t>
      </w:r>
      <w:r>
        <w:rPr>
          <w:color w:val="002060"/>
        </w:rPr>
        <w:t xml:space="preserve"> product warrantee</w:t>
      </w:r>
      <w:r w:rsidR="00B87B48">
        <w:rPr>
          <w:color w:val="002060"/>
        </w:rPr>
        <w:t xml:space="preserve"> for hi</w:t>
      </w:r>
      <w:r w:rsidR="00E026E0">
        <w:rPr>
          <w:color w:val="002060"/>
        </w:rPr>
        <w:t>s clients.</w:t>
      </w:r>
    </w:p>
    <w:p w14:paraId="631C9084" w14:textId="77777777" w:rsidR="00322DD1" w:rsidRDefault="00322DD1" w:rsidP="00017BF1">
      <w:pPr>
        <w:rPr>
          <w:b/>
          <w:bCs/>
        </w:rPr>
      </w:pPr>
    </w:p>
    <w:p w14:paraId="2A999184" w14:textId="77777777" w:rsidR="00322DD1" w:rsidRDefault="00322DD1" w:rsidP="00017BF1">
      <w:pPr>
        <w:rPr>
          <w:b/>
          <w:bCs/>
        </w:rPr>
      </w:pPr>
    </w:p>
    <w:p w14:paraId="3172ADC3" w14:textId="59E112C2" w:rsidR="00017BF1" w:rsidRPr="000458BB" w:rsidRDefault="00017BF1" w:rsidP="00017BF1">
      <w:pPr>
        <w:rPr>
          <w:b/>
          <w:bCs/>
        </w:rPr>
      </w:pPr>
      <w:proofErr w:type="gramStart"/>
      <w:r w:rsidRPr="000458BB">
        <w:rPr>
          <w:b/>
          <w:bCs/>
        </w:rPr>
        <w:t xml:space="preserve">( </w:t>
      </w:r>
      <w:r w:rsidR="000847B6">
        <w:rPr>
          <w:b/>
          <w:bCs/>
        </w:rPr>
        <w:t>P</w:t>
      </w:r>
      <w:r>
        <w:rPr>
          <w:b/>
          <w:bCs/>
        </w:rPr>
        <w:t>LD</w:t>
      </w:r>
      <w:proofErr w:type="gramEnd"/>
      <w:r w:rsidRPr="000458BB">
        <w:rPr>
          <w:b/>
          <w:bCs/>
        </w:rPr>
        <w:t xml:space="preserve"> ) </w:t>
      </w:r>
      <w:r>
        <w:rPr>
          <w:b/>
          <w:bCs/>
        </w:rPr>
        <w:t xml:space="preserve">Smart G4 Professional </w:t>
      </w:r>
      <w:r w:rsidR="003E500C">
        <w:rPr>
          <w:b/>
          <w:bCs/>
        </w:rPr>
        <w:t>Licensed</w:t>
      </w:r>
      <w:r>
        <w:rPr>
          <w:b/>
          <w:bCs/>
        </w:rPr>
        <w:t xml:space="preserve"> Dealer</w:t>
      </w:r>
      <w:r w:rsidRPr="000458BB">
        <w:rPr>
          <w:b/>
          <w:bCs/>
        </w:rPr>
        <w:t>:</w:t>
      </w:r>
    </w:p>
    <w:p w14:paraId="470F4D32" w14:textId="1B6B20D8" w:rsidR="00017BF1" w:rsidRDefault="00017BF1" w:rsidP="00442BC2">
      <w:r>
        <w:t xml:space="preserve">Is a technical company or Person that fulfilled the above level </w:t>
      </w:r>
      <w:r w:rsidR="00442BC2">
        <w:t>TL</w:t>
      </w:r>
      <w:r>
        <w:t xml:space="preserve">1 </w:t>
      </w:r>
      <w:r w:rsidR="00442BC2">
        <w:t xml:space="preserve">and </w:t>
      </w:r>
      <w:r>
        <w:t>has performed the following with proves</w:t>
      </w:r>
      <w:r w:rsidR="00442BC2">
        <w:t xml:space="preserve"> </w:t>
      </w:r>
      <w:proofErr w:type="gramStart"/>
      <w:r w:rsidR="00442BC2">
        <w:t xml:space="preserve">of </w:t>
      </w:r>
      <w:r>
        <w:t>:</w:t>
      </w:r>
      <w:proofErr w:type="gramEnd"/>
    </w:p>
    <w:p w14:paraId="171EDBFB" w14:textId="5AFD9D8F" w:rsidR="00017BF1" w:rsidRDefault="00442BC2" w:rsidP="00017BF1">
      <w:pPr>
        <w:pStyle w:val="ListParagraph"/>
        <w:numPr>
          <w:ilvl w:val="0"/>
          <w:numId w:val="2"/>
        </w:numPr>
      </w:pPr>
      <w:r>
        <w:t>Active Smart G4 enabled Website for his company</w:t>
      </w:r>
    </w:p>
    <w:p w14:paraId="770A6D9E" w14:textId="57ACB166" w:rsidR="00442BC2" w:rsidRDefault="00442BC2" w:rsidP="00017BF1">
      <w:pPr>
        <w:pStyle w:val="ListParagraph"/>
        <w:numPr>
          <w:ilvl w:val="0"/>
          <w:numId w:val="2"/>
        </w:numPr>
      </w:pPr>
      <w:r>
        <w:t>Smart G4 at least 3 social media pages for his company (Linked in, Facebook, Instagram, you tube, twitter, and other …)</w:t>
      </w:r>
    </w:p>
    <w:p w14:paraId="171E8121" w14:textId="1F2F92F1" w:rsidR="00286448" w:rsidRDefault="00286448" w:rsidP="00017BF1">
      <w:pPr>
        <w:pStyle w:val="ListParagraph"/>
        <w:numPr>
          <w:ilvl w:val="0"/>
          <w:numId w:val="2"/>
        </w:numPr>
      </w:pPr>
      <w:r>
        <w:t>At least should have purchased and installed for 3 Projects minimum with Pictures and videos showing quality installation</w:t>
      </w:r>
    </w:p>
    <w:p w14:paraId="15E9E582" w14:textId="4A137703" w:rsidR="00017BF1" w:rsidRDefault="00017BF1" w:rsidP="00017BF1">
      <w:pPr>
        <w:ind w:left="360"/>
      </w:pPr>
      <w:r>
        <w:t xml:space="preserve">To Pass Level </w:t>
      </w:r>
      <w:r w:rsidR="00286448">
        <w:t>PLD</w:t>
      </w:r>
      <w:r>
        <w:t>:</w:t>
      </w:r>
    </w:p>
    <w:p w14:paraId="49165DFB" w14:textId="40C425BD" w:rsidR="00017BF1" w:rsidRDefault="00017BF1" w:rsidP="00017BF1">
      <w:pPr>
        <w:pStyle w:val="ListParagraph"/>
        <w:numPr>
          <w:ilvl w:val="0"/>
          <w:numId w:val="3"/>
        </w:numPr>
      </w:pPr>
      <w:r>
        <w:t>Prove of Latest Training certification</w:t>
      </w:r>
      <w:r w:rsidR="00A44A32">
        <w:t xml:space="preserve"> (Must not exceed 1 year</w:t>
      </w:r>
      <w:proofErr w:type="gramStart"/>
      <w:r w:rsidR="00A44A32">
        <w:t>), and</w:t>
      </w:r>
      <w:proofErr w:type="gramEnd"/>
      <w:r w:rsidR="00A44A32">
        <w:t xml:space="preserve"> prove that the trained persons are still working with the company.</w:t>
      </w:r>
    </w:p>
    <w:p w14:paraId="7A203109" w14:textId="011ED3A2" w:rsidR="00017BF1" w:rsidRDefault="00017BF1" w:rsidP="00017BF1">
      <w:pPr>
        <w:pStyle w:val="ListParagraph"/>
        <w:numPr>
          <w:ilvl w:val="0"/>
          <w:numId w:val="3"/>
        </w:numPr>
      </w:pPr>
      <w:r>
        <w:t>Prove of Purchase Invoices must be presented.</w:t>
      </w:r>
    </w:p>
    <w:p w14:paraId="16A9A6F4" w14:textId="55D6B1FF" w:rsidR="009E1822" w:rsidRDefault="009E1822" w:rsidP="009E1822"/>
    <w:p w14:paraId="28775BE7" w14:textId="060D85B6" w:rsidR="009E1822" w:rsidRDefault="009E1822" w:rsidP="009E1822"/>
    <w:p w14:paraId="4FCF53F5" w14:textId="77777777" w:rsidR="009E1822" w:rsidRDefault="009E1822" w:rsidP="009E1822"/>
    <w:p w14:paraId="38665520" w14:textId="77777777" w:rsidR="00286448" w:rsidRDefault="00017BF1" w:rsidP="00017BF1">
      <w:pPr>
        <w:pStyle w:val="ListParagraph"/>
        <w:numPr>
          <w:ilvl w:val="0"/>
          <w:numId w:val="3"/>
        </w:numPr>
      </w:pPr>
      <w:r>
        <w:t xml:space="preserve">Prove of Assembly and workability of Self Learning Kit by video must be submitted </w:t>
      </w:r>
    </w:p>
    <w:p w14:paraId="400611B8" w14:textId="49FC8B34" w:rsidR="00017BF1" w:rsidRDefault="00017BF1" w:rsidP="00017BF1">
      <w:pPr>
        <w:pStyle w:val="ListParagraph"/>
        <w:numPr>
          <w:ilvl w:val="0"/>
          <w:numId w:val="3"/>
        </w:numPr>
      </w:pPr>
      <w:r>
        <w:t xml:space="preserve">Prove of </w:t>
      </w:r>
      <w:r w:rsidR="00340F34">
        <w:t xml:space="preserve">3 </w:t>
      </w:r>
      <w:r>
        <w:t>Project</w:t>
      </w:r>
      <w:r w:rsidR="00340F34">
        <w:t>s</w:t>
      </w:r>
      <w:r>
        <w:t xml:space="preserve"> installation </w:t>
      </w:r>
      <w:r w:rsidR="00340F34">
        <w:t xml:space="preserve">minimum </w:t>
      </w:r>
      <w:r>
        <w:t xml:space="preserve">and Quality </w:t>
      </w:r>
      <w:r w:rsidR="00340F34">
        <w:t xml:space="preserve">installation </w:t>
      </w:r>
      <w:r>
        <w:t>acceptance</w:t>
      </w:r>
    </w:p>
    <w:p w14:paraId="43E2859A" w14:textId="4E02C1B4" w:rsidR="00017BF1" w:rsidRDefault="00017BF1" w:rsidP="00017BF1">
      <w:pPr>
        <w:pStyle w:val="ListParagraph"/>
        <w:numPr>
          <w:ilvl w:val="0"/>
          <w:numId w:val="3"/>
        </w:numPr>
      </w:pPr>
      <w:r>
        <w:t>Prove of Joining the Support Groups on telegram and social media need to be submitted</w:t>
      </w:r>
    </w:p>
    <w:p w14:paraId="5ACE0821" w14:textId="789F9D05" w:rsidR="00286448" w:rsidRDefault="00286448" w:rsidP="00017BF1">
      <w:pPr>
        <w:pStyle w:val="ListParagraph"/>
        <w:numPr>
          <w:ilvl w:val="0"/>
          <w:numId w:val="3"/>
        </w:numPr>
      </w:pPr>
      <w:r>
        <w:t>Prove of working website with G4 Products and systems</w:t>
      </w:r>
    </w:p>
    <w:p w14:paraId="1E57B52A" w14:textId="767CC298" w:rsidR="00286448" w:rsidRDefault="00286448" w:rsidP="00017BF1">
      <w:pPr>
        <w:pStyle w:val="ListParagraph"/>
        <w:numPr>
          <w:ilvl w:val="0"/>
          <w:numId w:val="3"/>
        </w:numPr>
      </w:pPr>
      <w:r>
        <w:t xml:space="preserve">Prove of at least 3 active and weekly updated Social Media pages </w:t>
      </w:r>
    </w:p>
    <w:p w14:paraId="642C42E7" w14:textId="3672DEC7" w:rsidR="00017BF1" w:rsidRPr="00073194" w:rsidRDefault="00017BF1" w:rsidP="00017BF1">
      <w:pPr>
        <w:rPr>
          <w:i/>
          <w:iCs/>
        </w:rPr>
      </w:pPr>
      <w:r w:rsidRPr="00073194">
        <w:rPr>
          <w:i/>
          <w:iCs/>
        </w:rPr>
        <w:t xml:space="preserve"> After Studying the Documents, our Evaluation Board shall issue </w:t>
      </w:r>
      <w:proofErr w:type="gramStart"/>
      <w:r w:rsidRPr="00073194">
        <w:rPr>
          <w:i/>
          <w:iCs/>
        </w:rPr>
        <w:t xml:space="preserve">( </w:t>
      </w:r>
      <w:r w:rsidR="007D243D">
        <w:rPr>
          <w:i/>
          <w:iCs/>
        </w:rPr>
        <w:t>PLD</w:t>
      </w:r>
      <w:proofErr w:type="gramEnd"/>
      <w:r w:rsidRPr="00073194">
        <w:rPr>
          <w:i/>
          <w:iCs/>
        </w:rPr>
        <w:t xml:space="preserve"> </w:t>
      </w:r>
      <w:r w:rsidR="004C07F6">
        <w:rPr>
          <w:i/>
          <w:iCs/>
        </w:rPr>
        <w:t>Professional Licensed Dealer</w:t>
      </w:r>
      <w:r w:rsidRPr="00073194">
        <w:rPr>
          <w:i/>
          <w:iCs/>
        </w:rPr>
        <w:t xml:space="preserve"> ) certificate. </w:t>
      </w:r>
    </w:p>
    <w:p w14:paraId="110F8F95" w14:textId="333160D5" w:rsidR="00017BF1" w:rsidRDefault="00017BF1" w:rsidP="00017BF1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 w:rsidR="000847B6">
        <w:rPr>
          <w:color w:val="002060"/>
        </w:rPr>
        <w:t>PLD</w:t>
      </w:r>
      <w:proofErr w:type="gramEnd"/>
      <w:r w:rsidRPr="00073194">
        <w:rPr>
          <w:color w:val="002060"/>
        </w:rPr>
        <w:t xml:space="preserve"> Partner ) may have discount as per Prevailing Smart G4 Discount Policy. </w:t>
      </w:r>
      <w:r>
        <w:rPr>
          <w:color w:val="002060"/>
        </w:rPr>
        <w:t xml:space="preserve">This level </w:t>
      </w:r>
      <w:r w:rsidR="000847B6">
        <w:rPr>
          <w:color w:val="002060"/>
        </w:rPr>
        <w:t>qualifies</w:t>
      </w:r>
      <w:r>
        <w:rPr>
          <w:color w:val="002060"/>
        </w:rPr>
        <w:t xml:space="preserve"> the company or person to install and validates the product warrantee for his clients.</w:t>
      </w:r>
    </w:p>
    <w:p w14:paraId="2F1CF58C" w14:textId="77777777" w:rsidR="00A44A32" w:rsidRDefault="00A44A32" w:rsidP="00A44A32"/>
    <w:p w14:paraId="21BB716A" w14:textId="77777777" w:rsidR="00A44A32" w:rsidRDefault="00A44A32" w:rsidP="00A44A32"/>
    <w:p w14:paraId="5ACBB11C" w14:textId="296BBEBA" w:rsidR="00A44A32" w:rsidRPr="000458BB" w:rsidRDefault="00A44A32" w:rsidP="00A44A32">
      <w:pPr>
        <w:rPr>
          <w:b/>
          <w:bCs/>
        </w:rPr>
      </w:pPr>
      <w:proofErr w:type="gramStart"/>
      <w:r w:rsidRPr="000458BB">
        <w:rPr>
          <w:b/>
          <w:bCs/>
        </w:rPr>
        <w:t xml:space="preserve">( </w:t>
      </w:r>
      <w:r w:rsidR="005A3A3A">
        <w:rPr>
          <w:b/>
          <w:bCs/>
        </w:rPr>
        <w:t>A</w:t>
      </w:r>
      <w:r w:rsidR="00B77AE7">
        <w:rPr>
          <w:b/>
          <w:bCs/>
        </w:rPr>
        <w:t>D</w:t>
      </w:r>
      <w:proofErr w:type="gramEnd"/>
      <w:r w:rsidRPr="000458BB">
        <w:rPr>
          <w:b/>
          <w:bCs/>
        </w:rPr>
        <w:t xml:space="preserve"> ) </w:t>
      </w:r>
      <w:r>
        <w:rPr>
          <w:b/>
          <w:bCs/>
        </w:rPr>
        <w:t xml:space="preserve">Smart G4 </w:t>
      </w:r>
      <w:r w:rsidR="00B77AE7">
        <w:rPr>
          <w:b/>
          <w:bCs/>
        </w:rPr>
        <w:t>Authorized Active</w:t>
      </w:r>
      <w:r w:rsidR="00E95EE9">
        <w:rPr>
          <w:b/>
          <w:bCs/>
        </w:rPr>
        <w:t xml:space="preserve"> Area</w:t>
      </w:r>
      <w:r>
        <w:rPr>
          <w:b/>
          <w:bCs/>
        </w:rPr>
        <w:t xml:space="preserve"> Dealer</w:t>
      </w:r>
      <w:r w:rsidRPr="000458BB">
        <w:rPr>
          <w:b/>
          <w:bCs/>
        </w:rPr>
        <w:t>:</w:t>
      </w:r>
    </w:p>
    <w:p w14:paraId="535654AA" w14:textId="0939F0C1" w:rsidR="00A44A32" w:rsidRDefault="00A44A32" w:rsidP="00A44A32">
      <w:r>
        <w:t xml:space="preserve">Is a technical company or Person that fulfilled the above level </w:t>
      </w:r>
      <w:r w:rsidR="00BE6648">
        <w:t>PLD</w:t>
      </w:r>
      <w:r>
        <w:t xml:space="preserve"> and has performed the following with proves </w:t>
      </w:r>
      <w:proofErr w:type="gramStart"/>
      <w:r>
        <w:t>of :</w:t>
      </w:r>
      <w:proofErr w:type="gramEnd"/>
    </w:p>
    <w:p w14:paraId="0B7E0557" w14:textId="77777777" w:rsidR="00BE6648" w:rsidRDefault="00BE6648" w:rsidP="00A44A32">
      <w:pPr>
        <w:pStyle w:val="ListParagraph"/>
        <w:numPr>
          <w:ilvl w:val="0"/>
          <w:numId w:val="2"/>
        </w:numPr>
      </w:pPr>
      <w:r>
        <w:t>All the above needs of PLD are fulfilled</w:t>
      </w:r>
    </w:p>
    <w:p w14:paraId="2E9624E6" w14:textId="4D66E54B" w:rsidR="00A44A32" w:rsidRDefault="00BE6648" w:rsidP="00A44A32">
      <w:pPr>
        <w:pStyle w:val="ListParagraph"/>
        <w:numPr>
          <w:ilvl w:val="0"/>
          <w:numId w:val="2"/>
        </w:numPr>
      </w:pPr>
      <w:r>
        <w:t>Having Smart G4 Showroom in his area</w:t>
      </w:r>
    </w:p>
    <w:p w14:paraId="511263BF" w14:textId="2076AA40" w:rsidR="00A44A32" w:rsidRDefault="00A44A32" w:rsidP="00A44A32">
      <w:pPr>
        <w:ind w:left="360"/>
      </w:pPr>
      <w:r>
        <w:t xml:space="preserve">To Pass Level </w:t>
      </w:r>
      <w:r w:rsidR="00BE6648">
        <w:t>A</w:t>
      </w:r>
      <w:r>
        <w:t>D:</w:t>
      </w:r>
    </w:p>
    <w:p w14:paraId="498973B6" w14:textId="77777777" w:rsidR="00A44A32" w:rsidRDefault="00A44A32" w:rsidP="00A44A32">
      <w:pPr>
        <w:pStyle w:val="ListParagraph"/>
        <w:numPr>
          <w:ilvl w:val="0"/>
          <w:numId w:val="3"/>
        </w:numPr>
      </w:pPr>
      <w:r>
        <w:t>Prove of Latest Training certification</w:t>
      </w:r>
    </w:p>
    <w:p w14:paraId="3928DCB1" w14:textId="77777777" w:rsidR="00A44A32" w:rsidRDefault="00A44A32" w:rsidP="00A44A32">
      <w:pPr>
        <w:pStyle w:val="ListParagraph"/>
        <w:numPr>
          <w:ilvl w:val="0"/>
          <w:numId w:val="3"/>
        </w:numPr>
      </w:pPr>
      <w:r>
        <w:t>Prove of Purchase Invoices must be presented.</w:t>
      </w:r>
    </w:p>
    <w:p w14:paraId="6FA74864" w14:textId="77777777" w:rsidR="00A44A32" w:rsidRDefault="00A44A32" w:rsidP="00A44A32">
      <w:pPr>
        <w:pStyle w:val="ListParagraph"/>
        <w:numPr>
          <w:ilvl w:val="0"/>
          <w:numId w:val="3"/>
        </w:numPr>
      </w:pPr>
      <w:r>
        <w:t xml:space="preserve">Prove of Assembly and workability of Self Learning Kit by video must be submitted </w:t>
      </w:r>
    </w:p>
    <w:p w14:paraId="7F911936" w14:textId="77777777" w:rsidR="00A44A32" w:rsidRDefault="00A44A32" w:rsidP="00A44A32">
      <w:pPr>
        <w:pStyle w:val="ListParagraph"/>
        <w:numPr>
          <w:ilvl w:val="0"/>
          <w:numId w:val="3"/>
        </w:numPr>
      </w:pPr>
      <w:r>
        <w:t>Prove of 3 Projects installation minimum and Quality installation acceptance</w:t>
      </w:r>
    </w:p>
    <w:p w14:paraId="7C813A9A" w14:textId="77777777" w:rsidR="00A44A32" w:rsidRDefault="00A44A32" w:rsidP="00A44A32">
      <w:pPr>
        <w:pStyle w:val="ListParagraph"/>
        <w:numPr>
          <w:ilvl w:val="0"/>
          <w:numId w:val="3"/>
        </w:numPr>
      </w:pPr>
      <w:r>
        <w:t>Prove of Joining the Support Groups on telegram and social media need to be submitted</w:t>
      </w:r>
    </w:p>
    <w:p w14:paraId="04B22E3E" w14:textId="77777777" w:rsidR="00A44A32" w:rsidRDefault="00A44A32" w:rsidP="00A44A32">
      <w:pPr>
        <w:pStyle w:val="ListParagraph"/>
        <w:numPr>
          <w:ilvl w:val="0"/>
          <w:numId w:val="3"/>
        </w:numPr>
      </w:pPr>
      <w:r>
        <w:t>Prove of working website with G4 Products and systems</w:t>
      </w:r>
    </w:p>
    <w:p w14:paraId="42A4C396" w14:textId="7EE9C1E0" w:rsidR="00A44A32" w:rsidRDefault="00A44A32" w:rsidP="00A44A32">
      <w:pPr>
        <w:pStyle w:val="ListParagraph"/>
        <w:numPr>
          <w:ilvl w:val="0"/>
          <w:numId w:val="3"/>
        </w:numPr>
      </w:pPr>
      <w:r>
        <w:t xml:space="preserve">Prove of at least 3 active and weekly updated Social Media pages </w:t>
      </w:r>
    </w:p>
    <w:p w14:paraId="68BF9AB8" w14:textId="4172F359" w:rsidR="003507F5" w:rsidRDefault="003507F5" w:rsidP="00A44A32">
      <w:pPr>
        <w:pStyle w:val="ListParagraph"/>
        <w:numPr>
          <w:ilvl w:val="0"/>
          <w:numId w:val="3"/>
        </w:numPr>
      </w:pPr>
      <w:r>
        <w:t xml:space="preserve">Prove of Showroom, Experience center presenting smart G4 products with G4 Logo </w:t>
      </w:r>
      <w:r w:rsidR="00F804A8">
        <w:t xml:space="preserve">and </w:t>
      </w:r>
      <w:r>
        <w:t>branding</w:t>
      </w:r>
      <w:r w:rsidR="00F804A8">
        <w:t xml:space="preserve"> Proudly</w:t>
      </w:r>
      <w:r>
        <w:t>.</w:t>
      </w:r>
    </w:p>
    <w:p w14:paraId="45F01AC6" w14:textId="5ADE062C" w:rsidR="00A44A32" w:rsidRPr="00073194" w:rsidRDefault="00A44A32" w:rsidP="00A44A32">
      <w:pPr>
        <w:rPr>
          <w:i/>
          <w:iCs/>
        </w:rPr>
      </w:pPr>
      <w:r w:rsidRPr="00073194">
        <w:rPr>
          <w:i/>
          <w:iCs/>
        </w:rPr>
        <w:t xml:space="preserve"> After Studying the Documents, our Evaluation Board shall issue </w:t>
      </w:r>
      <w:proofErr w:type="gramStart"/>
      <w:r w:rsidRPr="00073194">
        <w:rPr>
          <w:i/>
          <w:iCs/>
        </w:rPr>
        <w:t xml:space="preserve">( </w:t>
      </w:r>
      <w:r w:rsidR="0003084D">
        <w:rPr>
          <w:i/>
          <w:iCs/>
        </w:rPr>
        <w:t>A</w:t>
      </w:r>
      <w:r>
        <w:rPr>
          <w:i/>
          <w:iCs/>
        </w:rPr>
        <w:t>D</w:t>
      </w:r>
      <w:proofErr w:type="gramEnd"/>
      <w:r w:rsidRPr="00073194">
        <w:rPr>
          <w:i/>
          <w:iCs/>
        </w:rPr>
        <w:t xml:space="preserve"> </w:t>
      </w:r>
      <w:r w:rsidR="0003084D">
        <w:rPr>
          <w:i/>
          <w:iCs/>
        </w:rPr>
        <w:t xml:space="preserve">Authorized </w:t>
      </w:r>
      <w:r>
        <w:rPr>
          <w:i/>
          <w:iCs/>
        </w:rPr>
        <w:t>Dealer</w:t>
      </w:r>
      <w:r w:rsidRPr="00073194">
        <w:rPr>
          <w:i/>
          <w:iCs/>
        </w:rPr>
        <w:t xml:space="preserve"> ) certificate. </w:t>
      </w:r>
    </w:p>
    <w:p w14:paraId="273FEA22" w14:textId="11DFC686" w:rsidR="00A44A32" w:rsidRDefault="00A44A32" w:rsidP="00A44A32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 w:rsidR="0003084D">
        <w:rPr>
          <w:color w:val="002060"/>
        </w:rPr>
        <w:t>A</w:t>
      </w:r>
      <w:r>
        <w:rPr>
          <w:color w:val="002060"/>
        </w:rPr>
        <w:t>D</w:t>
      </w:r>
      <w:proofErr w:type="gramEnd"/>
      <w:r w:rsidRPr="00073194">
        <w:rPr>
          <w:color w:val="002060"/>
        </w:rPr>
        <w:t xml:space="preserve"> Partner ) may have discount as per Prevailing Smart G4 Discount Policy. </w:t>
      </w:r>
      <w:r>
        <w:rPr>
          <w:color w:val="002060"/>
        </w:rPr>
        <w:t>This level qualifies the company or person to install and validates the product warrantee for his clients.</w:t>
      </w:r>
    </w:p>
    <w:p w14:paraId="5A05E9C6" w14:textId="5FD4CAB9" w:rsidR="00A44A32" w:rsidRDefault="00A44A32" w:rsidP="00A44A32"/>
    <w:p w14:paraId="01720A8E" w14:textId="0F0B99EB" w:rsidR="009E1822" w:rsidRDefault="009E1822" w:rsidP="00A44A32"/>
    <w:p w14:paraId="4B1C85EB" w14:textId="204A5A88" w:rsidR="009E1822" w:rsidRDefault="009E1822" w:rsidP="00A44A32"/>
    <w:p w14:paraId="5F7FE095" w14:textId="47D7916A" w:rsidR="009E1822" w:rsidRDefault="009E1822" w:rsidP="00A44A32"/>
    <w:p w14:paraId="33F26ED1" w14:textId="77777777" w:rsidR="009E1822" w:rsidRDefault="009E1822" w:rsidP="00A44A32">
      <w:bookmarkStart w:id="0" w:name="_GoBack"/>
      <w:bookmarkEnd w:id="0"/>
    </w:p>
    <w:p w14:paraId="752FB5C7" w14:textId="4B5DBA6F" w:rsidR="002421A9" w:rsidRPr="000458BB" w:rsidRDefault="002421A9" w:rsidP="002421A9">
      <w:pPr>
        <w:rPr>
          <w:b/>
          <w:bCs/>
        </w:rPr>
      </w:pPr>
      <w:proofErr w:type="gramStart"/>
      <w:r w:rsidRPr="000458BB">
        <w:rPr>
          <w:b/>
          <w:bCs/>
        </w:rPr>
        <w:t xml:space="preserve">( </w:t>
      </w:r>
      <w:r>
        <w:rPr>
          <w:b/>
          <w:bCs/>
        </w:rPr>
        <w:t>ACP</w:t>
      </w:r>
      <w:proofErr w:type="gramEnd"/>
      <w:r w:rsidRPr="000458BB">
        <w:rPr>
          <w:b/>
          <w:bCs/>
        </w:rPr>
        <w:t xml:space="preserve"> ) </w:t>
      </w:r>
      <w:r>
        <w:rPr>
          <w:b/>
          <w:bCs/>
        </w:rPr>
        <w:t>Smart G4 Authorized City Partner</w:t>
      </w:r>
      <w:r w:rsidRPr="000458BB">
        <w:rPr>
          <w:b/>
          <w:bCs/>
        </w:rPr>
        <w:t>:</w:t>
      </w:r>
    </w:p>
    <w:p w14:paraId="425D8A47" w14:textId="78C7034C" w:rsidR="002421A9" w:rsidRDefault="002421A9" w:rsidP="002421A9">
      <w:r>
        <w:t xml:space="preserve">Is a technical company or Person that fulfilled the above level AD and has performed the following with proves </w:t>
      </w:r>
      <w:proofErr w:type="gramStart"/>
      <w:r>
        <w:t>of:</w:t>
      </w:r>
      <w:proofErr w:type="gramEnd"/>
    </w:p>
    <w:p w14:paraId="198EB0B8" w14:textId="2F5F4C24" w:rsidR="002421A9" w:rsidRDefault="002421A9" w:rsidP="002421A9">
      <w:pPr>
        <w:pStyle w:val="ListParagraph"/>
        <w:numPr>
          <w:ilvl w:val="0"/>
          <w:numId w:val="2"/>
        </w:numPr>
      </w:pPr>
      <w:r>
        <w:t>All the above needs of AD are fulfilled</w:t>
      </w:r>
    </w:p>
    <w:p w14:paraId="121E3E0A" w14:textId="4C4590AC" w:rsidR="002421A9" w:rsidRDefault="002421A9" w:rsidP="002421A9">
      <w:pPr>
        <w:pStyle w:val="ListParagraph"/>
        <w:numPr>
          <w:ilvl w:val="0"/>
          <w:numId w:val="2"/>
        </w:numPr>
      </w:pPr>
      <w:r>
        <w:t>Having Smart G4 Showroom and experience center in his area with Different Verticals product Display</w:t>
      </w:r>
      <w:r w:rsidR="00717294">
        <w:t xml:space="preserve"> (150 meters)</w:t>
      </w:r>
    </w:p>
    <w:p w14:paraId="44089DE1" w14:textId="6ED90C11" w:rsidR="002421A9" w:rsidRDefault="002421A9" w:rsidP="002421A9">
      <w:pPr>
        <w:pStyle w:val="ListParagraph"/>
        <w:numPr>
          <w:ilvl w:val="0"/>
          <w:numId w:val="2"/>
        </w:numPr>
      </w:pPr>
      <w:r>
        <w:t>Having a training and support Center</w:t>
      </w:r>
    </w:p>
    <w:p w14:paraId="17B0E828" w14:textId="62489726" w:rsidR="002421A9" w:rsidRDefault="002421A9" w:rsidP="002421A9">
      <w:pPr>
        <w:pStyle w:val="ListParagraph"/>
        <w:numPr>
          <w:ilvl w:val="0"/>
          <w:numId w:val="2"/>
        </w:numPr>
      </w:pPr>
      <w:r>
        <w:t>Establish a Network of trained Dealers and installers in his territory</w:t>
      </w:r>
    </w:p>
    <w:p w14:paraId="2D3ECC24" w14:textId="24498EFF" w:rsidR="002421A9" w:rsidRDefault="002421A9" w:rsidP="002421A9">
      <w:pPr>
        <w:ind w:left="360"/>
      </w:pPr>
      <w:r>
        <w:t>To Pass Level ACP:</w:t>
      </w:r>
    </w:p>
    <w:p w14:paraId="5D2A57FE" w14:textId="4A04923E" w:rsidR="002421A9" w:rsidRDefault="002421A9" w:rsidP="002421A9">
      <w:pPr>
        <w:pStyle w:val="ListParagraph"/>
        <w:numPr>
          <w:ilvl w:val="0"/>
          <w:numId w:val="3"/>
        </w:numPr>
      </w:pPr>
      <w:r>
        <w:t>Prove of Latest Training certification as Trainer (TTC)</w:t>
      </w:r>
    </w:p>
    <w:p w14:paraId="3C7EA016" w14:textId="718562D5" w:rsidR="002421A9" w:rsidRDefault="002421A9" w:rsidP="002421A9">
      <w:pPr>
        <w:pStyle w:val="ListParagraph"/>
        <w:numPr>
          <w:ilvl w:val="0"/>
          <w:numId w:val="3"/>
        </w:numPr>
      </w:pPr>
      <w:r>
        <w:t>Prove of ACP Package Purchase Invoices must be presented.</w:t>
      </w:r>
    </w:p>
    <w:p w14:paraId="60D04CA6" w14:textId="5FB67D82" w:rsidR="002421A9" w:rsidRDefault="002421A9" w:rsidP="002421A9">
      <w:pPr>
        <w:pStyle w:val="ListParagraph"/>
        <w:numPr>
          <w:ilvl w:val="0"/>
          <w:numId w:val="3"/>
        </w:numPr>
      </w:pPr>
      <w:r>
        <w:t xml:space="preserve">Prove of Assembly and workability of showroom and experience center </w:t>
      </w:r>
    </w:p>
    <w:p w14:paraId="12DC462A" w14:textId="77777777" w:rsidR="002421A9" w:rsidRDefault="002421A9" w:rsidP="002421A9">
      <w:pPr>
        <w:pStyle w:val="ListParagraph"/>
        <w:numPr>
          <w:ilvl w:val="0"/>
          <w:numId w:val="3"/>
        </w:numPr>
      </w:pPr>
      <w:r>
        <w:t>Prove of Joining the Support Groups on telegram and social media need to be submitted</w:t>
      </w:r>
    </w:p>
    <w:p w14:paraId="277C8337" w14:textId="737DFF8D" w:rsidR="002421A9" w:rsidRDefault="002421A9" w:rsidP="002421A9">
      <w:pPr>
        <w:pStyle w:val="ListParagraph"/>
        <w:numPr>
          <w:ilvl w:val="0"/>
          <w:numId w:val="3"/>
        </w:numPr>
      </w:pPr>
      <w:r>
        <w:t xml:space="preserve">Prove of working </w:t>
      </w:r>
      <w:r w:rsidR="0055516D">
        <w:t>Dedicated</w:t>
      </w:r>
      <w:r>
        <w:t xml:space="preserve"> G4 website with all G4 Products and systems ranges</w:t>
      </w:r>
    </w:p>
    <w:p w14:paraId="6EC2932B" w14:textId="77777777" w:rsidR="002421A9" w:rsidRDefault="002421A9" w:rsidP="002421A9">
      <w:pPr>
        <w:pStyle w:val="ListParagraph"/>
        <w:numPr>
          <w:ilvl w:val="0"/>
          <w:numId w:val="3"/>
        </w:numPr>
      </w:pPr>
      <w:r>
        <w:t xml:space="preserve">Prove of at least 3 active and weekly updated Social Media pages </w:t>
      </w:r>
    </w:p>
    <w:p w14:paraId="3994CFAF" w14:textId="286EB07F" w:rsidR="002421A9" w:rsidRDefault="002421A9" w:rsidP="002421A9">
      <w:pPr>
        <w:pStyle w:val="ListParagraph"/>
        <w:numPr>
          <w:ilvl w:val="0"/>
          <w:numId w:val="3"/>
        </w:numPr>
      </w:pPr>
      <w:r>
        <w:t>Prove of Showroom, Experience training and support center presenting smart G4 products with G4 Logo and branding Proudly.</w:t>
      </w:r>
    </w:p>
    <w:p w14:paraId="1CF0382E" w14:textId="72FA1F5F" w:rsidR="002421A9" w:rsidRPr="00073194" w:rsidRDefault="002421A9" w:rsidP="002421A9">
      <w:pPr>
        <w:rPr>
          <w:i/>
          <w:iCs/>
        </w:rPr>
      </w:pPr>
      <w:r w:rsidRPr="00073194">
        <w:rPr>
          <w:i/>
          <w:iCs/>
        </w:rPr>
        <w:t xml:space="preserve"> After Studying the Documents, our Evaluation Board shall issue </w:t>
      </w:r>
      <w:proofErr w:type="gramStart"/>
      <w:r w:rsidRPr="00073194">
        <w:rPr>
          <w:i/>
          <w:iCs/>
        </w:rPr>
        <w:t xml:space="preserve">( </w:t>
      </w:r>
      <w:r>
        <w:rPr>
          <w:i/>
          <w:iCs/>
        </w:rPr>
        <w:t>AD</w:t>
      </w:r>
      <w:proofErr w:type="gramEnd"/>
      <w:r w:rsidRPr="00073194">
        <w:rPr>
          <w:i/>
          <w:iCs/>
        </w:rPr>
        <w:t xml:space="preserve"> </w:t>
      </w:r>
      <w:r>
        <w:rPr>
          <w:i/>
          <w:iCs/>
        </w:rPr>
        <w:t>Authorized City Partner</w:t>
      </w:r>
      <w:r w:rsidRPr="00073194">
        <w:rPr>
          <w:i/>
          <w:iCs/>
        </w:rPr>
        <w:t xml:space="preserve"> ) certificate. </w:t>
      </w:r>
    </w:p>
    <w:p w14:paraId="46A7FAC0" w14:textId="65D6DF80" w:rsidR="002421A9" w:rsidRDefault="002421A9" w:rsidP="002421A9">
      <w:pPr>
        <w:rPr>
          <w:color w:val="002060"/>
        </w:rPr>
      </w:pPr>
      <w:proofErr w:type="gramStart"/>
      <w:r w:rsidRPr="00073194">
        <w:rPr>
          <w:color w:val="002060"/>
        </w:rPr>
        <w:t xml:space="preserve">( </w:t>
      </w:r>
      <w:r>
        <w:rPr>
          <w:color w:val="002060"/>
        </w:rPr>
        <w:t>ACP</w:t>
      </w:r>
      <w:proofErr w:type="gramEnd"/>
      <w:r w:rsidRPr="00073194">
        <w:rPr>
          <w:color w:val="002060"/>
        </w:rPr>
        <w:t xml:space="preserve"> Partner ) may have discount as per Prevailing Smart G4 Discount Policy. </w:t>
      </w:r>
      <w:r>
        <w:rPr>
          <w:color w:val="002060"/>
        </w:rPr>
        <w:t>This level qualifies the company or person to install and validates the product warrantee for his clients.</w:t>
      </w:r>
    </w:p>
    <w:p w14:paraId="557A95A5" w14:textId="77777777" w:rsidR="00A44A32" w:rsidRDefault="00A44A32" w:rsidP="0095561C"/>
    <w:sectPr w:rsidR="00A44A3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A42C" w14:textId="77777777" w:rsidR="00587AD7" w:rsidRDefault="00587AD7" w:rsidP="009E1822">
      <w:pPr>
        <w:spacing w:after="0" w:line="240" w:lineRule="auto"/>
      </w:pPr>
      <w:r>
        <w:separator/>
      </w:r>
    </w:p>
  </w:endnote>
  <w:endnote w:type="continuationSeparator" w:id="0">
    <w:p w14:paraId="363B2EB4" w14:textId="77777777" w:rsidR="00587AD7" w:rsidRDefault="00587AD7" w:rsidP="009E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93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20F2D" w14:textId="1C6E4BAF" w:rsidR="009E1822" w:rsidRDefault="009E18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C7F94" w14:textId="77777777" w:rsidR="009E1822" w:rsidRDefault="009E1822" w:rsidP="009E1822">
    <w:pPr>
      <w:pStyle w:val="Footer"/>
    </w:pPr>
    <w:r>
      <w:t xml:space="preserve">Uncle Smart Book of rules – Policies – Partnership Levels Definition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6D5" w14:textId="77777777" w:rsidR="00587AD7" w:rsidRDefault="00587AD7" w:rsidP="009E1822">
      <w:pPr>
        <w:spacing w:after="0" w:line="240" w:lineRule="auto"/>
      </w:pPr>
      <w:r>
        <w:separator/>
      </w:r>
    </w:p>
  </w:footnote>
  <w:footnote w:type="continuationSeparator" w:id="0">
    <w:p w14:paraId="04754C05" w14:textId="77777777" w:rsidR="00587AD7" w:rsidRDefault="00587AD7" w:rsidP="009E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8CDD" w14:textId="4ED48E80" w:rsidR="009E1822" w:rsidRDefault="009E182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A270FD" wp14:editId="13B5C9A4">
          <wp:simplePos x="0" y="0"/>
          <wp:positionH relativeFrom="column">
            <wp:posOffset>5756275</wp:posOffset>
          </wp:positionH>
          <wp:positionV relativeFrom="paragraph">
            <wp:posOffset>-143510</wp:posOffset>
          </wp:positionV>
          <wp:extent cx="600710" cy="600710"/>
          <wp:effectExtent l="0" t="0" r="8890" b="889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B65B701C-3052-4D2D-9C7B-22527A4977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65B701C-3052-4D2D-9C7B-22527A4977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D478BA" wp14:editId="6FCEB4AF">
          <wp:simplePos x="0" y="0"/>
          <wp:positionH relativeFrom="column">
            <wp:posOffset>-314325</wp:posOffset>
          </wp:positionH>
          <wp:positionV relativeFrom="paragraph">
            <wp:posOffset>-86360</wp:posOffset>
          </wp:positionV>
          <wp:extent cx="714375" cy="482600"/>
          <wp:effectExtent l="0" t="0" r="952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FCD2039-AC10-4BBC-A2DB-88CFCA57C3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FCD2039-AC10-4BBC-A2DB-88CFCA57C3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9D3"/>
    <w:multiLevelType w:val="hybridMultilevel"/>
    <w:tmpl w:val="362CA1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C0C"/>
    <w:multiLevelType w:val="hybridMultilevel"/>
    <w:tmpl w:val="25B025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096"/>
    <w:multiLevelType w:val="hybridMultilevel"/>
    <w:tmpl w:val="E062B64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B3"/>
    <w:rsid w:val="00017BF1"/>
    <w:rsid w:val="00024F9A"/>
    <w:rsid w:val="0003084D"/>
    <w:rsid w:val="000458BB"/>
    <w:rsid w:val="00053116"/>
    <w:rsid w:val="00060877"/>
    <w:rsid w:val="00073194"/>
    <w:rsid w:val="000847B6"/>
    <w:rsid w:val="00124BB2"/>
    <w:rsid w:val="0022715A"/>
    <w:rsid w:val="002421A9"/>
    <w:rsid w:val="00286448"/>
    <w:rsid w:val="002A77B3"/>
    <w:rsid w:val="00301235"/>
    <w:rsid w:val="00322DD1"/>
    <w:rsid w:val="00340F34"/>
    <w:rsid w:val="003507F5"/>
    <w:rsid w:val="00384B32"/>
    <w:rsid w:val="003E500C"/>
    <w:rsid w:val="00411933"/>
    <w:rsid w:val="00437245"/>
    <w:rsid w:val="00442BC2"/>
    <w:rsid w:val="00463B07"/>
    <w:rsid w:val="00494429"/>
    <w:rsid w:val="004B0865"/>
    <w:rsid w:val="004C07F6"/>
    <w:rsid w:val="0055516D"/>
    <w:rsid w:val="00556FAB"/>
    <w:rsid w:val="00587AD7"/>
    <w:rsid w:val="005A3A3A"/>
    <w:rsid w:val="00613587"/>
    <w:rsid w:val="00666592"/>
    <w:rsid w:val="006A3BFF"/>
    <w:rsid w:val="006A3E83"/>
    <w:rsid w:val="006B6DF9"/>
    <w:rsid w:val="00717294"/>
    <w:rsid w:val="007348A5"/>
    <w:rsid w:val="00794F96"/>
    <w:rsid w:val="007D243D"/>
    <w:rsid w:val="007D4113"/>
    <w:rsid w:val="007E494B"/>
    <w:rsid w:val="007F60BC"/>
    <w:rsid w:val="007F7EDC"/>
    <w:rsid w:val="008F49E5"/>
    <w:rsid w:val="009121D0"/>
    <w:rsid w:val="0095561C"/>
    <w:rsid w:val="009E1822"/>
    <w:rsid w:val="00A44A32"/>
    <w:rsid w:val="00A831FB"/>
    <w:rsid w:val="00B20810"/>
    <w:rsid w:val="00B77AE7"/>
    <w:rsid w:val="00B8001E"/>
    <w:rsid w:val="00B87B48"/>
    <w:rsid w:val="00BE6648"/>
    <w:rsid w:val="00C56C9E"/>
    <w:rsid w:val="00CA6315"/>
    <w:rsid w:val="00CB6186"/>
    <w:rsid w:val="00D414FF"/>
    <w:rsid w:val="00D67E46"/>
    <w:rsid w:val="00DB5090"/>
    <w:rsid w:val="00DE658C"/>
    <w:rsid w:val="00E026E0"/>
    <w:rsid w:val="00E95EE9"/>
    <w:rsid w:val="00F2387B"/>
    <w:rsid w:val="00F35EED"/>
    <w:rsid w:val="00F400FB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88FE"/>
  <w15:chartTrackingRefBased/>
  <w15:docId w15:val="{49825DCA-B838-4BC9-9197-53F5E31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9E"/>
    <w:pPr>
      <w:ind w:left="720"/>
      <w:contextualSpacing/>
    </w:pPr>
  </w:style>
  <w:style w:type="table" w:styleId="TableGrid">
    <w:name w:val="Table Grid"/>
    <w:basedOn w:val="TableNormal"/>
    <w:uiPriority w:val="39"/>
    <w:rsid w:val="00DE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22"/>
  </w:style>
  <w:style w:type="paragraph" w:styleId="Footer">
    <w:name w:val="footer"/>
    <w:basedOn w:val="Normal"/>
    <w:link w:val="FooterChar"/>
    <w:uiPriority w:val="99"/>
    <w:unhideWhenUsed/>
    <w:rsid w:val="009E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dc:description/>
  <cp:lastModifiedBy>Firas</cp:lastModifiedBy>
  <cp:revision>65</cp:revision>
  <dcterms:created xsi:type="dcterms:W3CDTF">2020-03-10T03:35:00Z</dcterms:created>
  <dcterms:modified xsi:type="dcterms:W3CDTF">2020-03-10T08:44:00Z</dcterms:modified>
</cp:coreProperties>
</file>